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78B8092"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04496">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F6A77">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A116811"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04496">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8C5AEE4"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04496">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68CA325B"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04496">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9B95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04496">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906EC98"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04496">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3A6BE46F"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04496">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7DE80029"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604496">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94C4B5D"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604496">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EE79194"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604496">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49BF89"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604496">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720E198" w:rsidR="00246C09" w:rsidRDefault="00246C09" w:rsidP="00246C09">
      <w:pPr>
        <w:pStyle w:val="Tytutabeli"/>
      </w:pPr>
      <w:bookmarkStart w:id="112" w:name="_Ref140344492"/>
      <w:bookmarkStart w:id="113" w:name="_Ref140344484"/>
      <w:r>
        <w:t xml:space="preserve">Tabela </w:t>
      </w:r>
      <w:fldSimple w:instr=" SEQ Tabela \* ARABIC ">
        <w:r w:rsidR="00604496">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15A57E3"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04496">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E8719CA"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04496">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2FF78888"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04496">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411ADC9"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04496">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6A14120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04496">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0AA6769C" w:rsidR="007D0DF0" w:rsidRDefault="007D0DF0" w:rsidP="007D0DF0">
      <w:pPr>
        <w:pStyle w:val="Tytutabeli"/>
      </w:pPr>
      <w:bookmarkStart w:id="165" w:name="_Ref141468164"/>
      <w:bookmarkStart w:id="166" w:name="_Ref141468154"/>
      <w:r>
        <w:t xml:space="preserve">Tabela </w:t>
      </w:r>
      <w:fldSimple w:instr=" SEQ Tabela \* ARABIC ">
        <w:r w:rsidR="00604496">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075CF1A5"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04496">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48817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604496">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68683A11"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04496">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5952BEF"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604496">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B5DCBC"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04496">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AD08FA7"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04496">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47460803"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604496">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E372758"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604496">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5449971" w:rsidR="00885578" w:rsidRDefault="00885578" w:rsidP="00885578">
      <w:pPr>
        <w:pStyle w:val="Tytutabeli"/>
      </w:pPr>
      <w:bookmarkStart w:id="238" w:name="_Ref147562759"/>
      <w:bookmarkStart w:id="239" w:name="_Ref147562749"/>
      <w:r>
        <w:t xml:space="preserve">Tabela </w:t>
      </w:r>
      <w:fldSimple w:instr=" SEQ Tabela \* ARABIC ">
        <w:r w:rsidR="00604496">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DF5EFBA" w:rsidR="00183461" w:rsidRDefault="00183461" w:rsidP="002C4CC0">
      <w:pPr>
        <w:pStyle w:val="Tytutabeli"/>
      </w:pPr>
      <w:bookmarkStart w:id="242" w:name="_Ref147563329"/>
      <w:bookmarkStart w:id="243" w:name="_Ref147563341"/>
      <w:r>
        <w:lastRenderedPageBreak/>
        <w:t xml:space="preserve">Tabela </w:t>
      </w:r>
      <w:fldSimple w:instr=" SEQ Tabela \* ARABIC ">
        <w:r w:rsidR="00604496">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3192FA0" w:rsidR="0095506F" w:rsidRDefault="0095506F" w:rsidP="0095506F">
      <w:pPr>
        <w:pStyle w:val="Tytutabeli"/>
      </w:pPr>
      <w:bookmarkStart w:id="245" w:name="_Ref146984870"/>
      <w:bookmarkStart w:id="246" w:name="_Ref146984858"/>
      <w:r>
        <w:t xml:space="preserve">Tabela </w:t>
      </w:r>
      <w:fldSimple w:instr=" SEQ Tabela \* ARABIC ">
        <w:r w:rsidR="00604496">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55C04F7"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604496">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442E45B" w:rsidR="00AE1A54" w:rsidRDefault="00AE1A54" w:rsidP="00AE1A54">
      <w:pPr>
        <w:pStyle w:val="Tytutabeli"/>
      </w:pPr>
      <w:bookmarkStart w:id="250" w:name="_Ref145605627"/>
      <w:bookmarkStart w:id="251" w:name="_Ref145605621"/>
      <w:r>
        <w:t xml:space="preserve">Tabela </w:t>
      </w:r>
      <w:fldSimple w:instr=" SEQ Tabela \* ARABIC ">
        <w:r w:rsidR="00604496">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671470B3" w:rsidR="00651CC0" w:rsidRDefault="00651CC0" w:rsidP="00651CC0">
      <w:pPr>
        <w:pStyle w:val="Tytutabeli"/>
      </w:pPr>
      <w:bookmarkStart w:id="254" w:name="_Ref147652600"/>
      <w:bookmarkStart w:id="255" w:name="_Ref147652592"/>
      <w:r>
        <w:t xml:space="preserve">Tabela </w:t>
      </w:r>
      <w:fldSimple w:instr=" SEQ Tabela \* ARABIC ">
        <w:r w:rsidR="00604496">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C47D10A" w:rsidR="00AE1944" w:rsidRDefault="00AE1944" w:rsidP="00AE1944">
      <w:pPr>
        <w:pStyle w:val="Tytutabeli"/>
      </w:pPr>
      <w:bookmarkStart w:id="256" w:name="_Ref147655300"/>
      <w:bookmarkStart w:id="257" w:name="_Ref147655294"/>
      <w:r>
        <w:t xml:space="preserve">Tabela </w:t>
      </w:r>
      <w:fldSimple w:instr=" SEQ Tabela \* ARABIC ">
        <w:r w:rsidR="00604496">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56A5BE53" w:rsidR="00836224" w:rsidRDefault="00836224" w:rsidP="0023080C">
      <w:pPr>
        <w:pStyle w:val="Tytutabeli"/>
      </w:pPr>
      <w:bookmarkStart w:id="258" w:name="_Ref148731299"/>
      <w:bookmarkStart w:id="259" w:name="_Ref148731288"/>
      <w:r>
        <w:t xml:space="preserve">Tabela </w:t>
      </w:r>
      <w:fldSimple w:instr=" SEQ Tabela \* ARABIC ">
        <w:r w:rsidR="00604496">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310B3ACF" w:rsidR="00C91CF1" w:rsidRDefault="00C91CF1" w:rsidP="00C91CF1">
      <w:pPr>
        <w:pStyle w:val="Tytutabeli"/>
      </w:pPr>
      <w:bookmarkStart w:id="263" w:name="_Ref148994689"/>
      <w:bookmarkStart w:id="264" w:name="_Ref148994681"/>
      <w:r>
        <w:t xml:space="preserve">Tabela </w:t>
      </w:r>
      <w:fldSimple w:instr=" SEQ Tabela \* ARABIC ">
        <w:r w:rsidR="00604496">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43A98253" w:rsidR="00C74548" w:rsidRDefault="00C74548" w:rsidP="00C74548">
      <w:pPr>
        <w:pStyle w:val="Tytutabeli"/>
      </w:pPr>
      <w:bookmarkStart w:id="270" w:name="_Ref149339467"/>
      <w:bookmarkStart w:id="271" w:name="_Ref149339460"/>
      <w:r>
        <w:t xml:space="preserve">Tabela </w:t>
      </w:r>
      <w:fldSimple w:instr=" SEQ Tabela \* ARABIC ">
        <w:r w:rsidR="00604496">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F6F043" w:rsidR="00E5797C" w:rsidRDefault="00E5797C" w:rsidP="00E5797C">
      <w:pPr>
        <w:pStyle w:val="Tytutabeli"/>
      </w:pPr>
      <w:bookmarkStart w:id="272" w:name="_Ref149820724"/>
      <w:bookmarkStart w:id="273" w:name="_Ref149820717"/>
      <w:r>
        <w:t xml:space="preserve">Tabela </w:t>
      </w:r>
      <w:fldSimple w:instr=" SEQ Tabela \* ARABIC ">
        <w:r w:rsidR="00604496">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4C99E4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604496">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58794F62" w:rsidR="00AB0CA2" w:rsidRDefault="00AB0CA2" w:rsidP="00AB0CA2">
      <w:pPr>
        <w:pStyle w:val="Tytutabeli"/>
      </w:pPr>
      <w:bookmarkStart w:id="276" w:name="_Ref150164293"/>
      <w:bookmarkStart w:id="277" w:name="_Ref150164286"/>
      <w:r>
        <w:t xml:space="preserve">Tabela </w:t>
      </w:r>
      <w:fldSimple w:instr=" SEQ Tabela \* ARABIC ">
        <w:r w:rsidR="00604496">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92549B2" w:rsidR="00A00334" w:rsidRDefault="00A00334" w:rsidP="00A00334">
      <w:pPr>
        <w:pStyle w:val="Tytutabeli"/>
      </w:pPr>
      <w:bookmarkStart w:id="278" w:name="_Ref150171647"/>
      <w:bookmarkStart w:id="279" w:name="_Ref150171640"/>
      <w:r>
        <w:t xml:space="preserve">Tabela </w:t>
      </w:r>
      <w:fldSimple w:instr=" SEQ Tabela \* ARABIC ">
        <w:r w:rsidR="00604496">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2FB4D8B2" w:rsidR="005B468E" w:rsidRDefault="005B468E" w:rsidP="005B468E">
      <w:pPr>
        <w:pStyle w:val="Tytutabeli"/>
      </w:pPr>
      <w:bookmarkStart w:id="280" w:name="_Ref150259086"/>
      <w:bookmarkStart w:id="281" w:name="_Ref150259080"/>
      <w:r>
        <w:t xml:space="preserve">Tabela </w:t>
      </w:r>
      <w:fldSimple w:instr=" SEQ Tabela \* ARABIC ">
        <w:r w:rsidR="00604496">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578ECB9B" w:rsidR="002E4137" w:rsidRDefault="002E4137" w:rsidP="002E4137">
      <w:pPr>
        <w:pStyle w:val="Tytutabeli"/>
      </w:pPr>
      <w:bookmarkStart w:id="282" w:name="_Ref150262438"/>
      <w:bookmarkStart w:id="283" w:name="_Ref150262431"/>
      <w:r>
        <w:lastRenderedPageBreak/>
        <w:t xml:space="preserve">Tabela </w:t>
      </w:r>
      <w:fldSimple w:instr=" SEQ Tabela \* ARABIC ">
        <w:r w:rsidR="00604496">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E740AAA" w:rsidR="00130068" w:rsidRDefault="00130068" w:rsidP="00130068">
      <w:pPr>
        <w:pStyle w:val="Tytutabeli"/>
      </w:pPr>
      <w:bookmarkStart w:id="286" w:name="_Ref150513592"/>
      <w:bookmarkStart w:id="287" w:name="_Ref150513579"/>
      <w:r>
        <w:t xml:space="preserve">Tabela </w:t>
      </w:r>
      <w:fldSimple w:instr=" SEQ Tabela \* ARABIC ">
        <w:r w:rsidR="00604496">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355FD7A5" w:rsidR="00EC1AA6" w:rsidRDefault="00EC1AA6" w:rsidP="00EC1AA6">
      <w:pPr>
        <w:pStyle w:val="Tytutabeli"/>
      </w:pPr>
      <w:bookmarkStart w:id="297" w:name="_Ref150514430"/>
      <w:bookmarkStart w:id="298" w:name="_Ref150514418"/>
      <w:r>
        <w:t xml:space="preserve">Tabela </w:t>
      </w:r>
      <w:fldSimple w:instr=" SEQ Tabela \* ARABIC ">
        <w:r w:rsidR="00604496">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BBB781C" w:rsidR="00B75275" w:rsidRDefault="00B75275" w:rsidP="00B75275">
      <w:pPr>
        <w:pStyle w:val="Tytutabeli"/>
      </w:pPr>
      <w:bookmarkStart w:id="299" w:name="_Ref150531160"/>
      <w:bookmarkStart w:id="300" w:name="_Ref150531145"/>
      <w:r>
        <w:t xml:space="preserve">Tabela </w:t>
      </w:r>
      <w:fldSimple w:instr=" SEQ Tabela \* ARABIC ">
        <w:r w:rsidR="00604496">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3" w:name="_Toc149120740"/>
      <w:r w:rsidRPr="00FA6769">
        <w:t>Koncepcja i rodzaje interesariuszy wg teorii interesariuszy</w:t>
      </w:r>
      <w:bookmarkEnd w:id="303"/>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426D49F6" w:rsidR="003A72B8" w:rsidRDefault="003A72B8" w:rsidP="00DF2C28">
      <w:pPr>
        <w:pStyle w:val="Tytutabeli"/>
      </w:pPr>
      <w:bookmarkStart w:id="304" w:name="_Ref151576675"/>
      <w:bookmarkStart w:id="305" w:name="_Ref151576665"/>
      <w:r>
        <w:lastRenderedPageBreak/>
        <w:t xml:space="preserve">Tabela </w:t>
      </w:r>
      <w:fldSimple w:instr=" SEQ Tabela \* ARABIC ">
        <w:r w:rsidR="00604496">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7793FF1F" w:rsidR="00F672D2" w:rsidRDefault="00F672D2" w:rsidP="00F672D2">
      <w:pPr>
        <w:pStyle w:val="Tytutabeli"/>
      </w:pPr>
      <w:bookmarkStart w:id="306" w:name="_Ref152270743"/>
      <w:bookmarkStart w:id="307" w:name="_Ref152270729"/>
      <w:r>
        <w:t xml:space="preserve">Tabela </w:t>
      </w:r>
      <w:fldSimple w:instr=" SEQ Tabela \* ARABIC ">
        <w:r w:rsidR="00604496">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81BBD" w:rsidRDefault="000842B5" w:rsidP="001811FF">
            <w:pPr>
              <w:pStyle w:val="TekstTabeli"/>
            </w:pPr>
            <w:r w:rsidRPr="00081BBD">
              <w:t>Autor</w:t>
            </w:r>
            <w:r w:rsidR="00881745" w:rsidRPr="00081BBD">
              <w:br/>
              <w:t>(</w:t>
            </w:r>
            <w:proofErr w:type="spellStart"/>
            <w:r w:rsidR="00881745" w:rsidRPr="00081BBD">
              <w:t>rok</w:t>
            </w:r>
            <w:proofErr w:type="spellEnd"/>
            <w:r w:rsidR="00881745" w:rsidRPr="00081BBD">
              <w:t>)</w:t>
            </w:r>
          </w:p>
        </w:tc>
        <w:tc>
          <w:tcPr>
            <w:tcW w:w="1361" w:type="dxa"/>
            <w:vAlign w:val="center"/>
          </w:tcPr>
          <w:p w14:paraId="62006D15" w14:textId="6348052A" w:rsidR="000842B5" w:rsidRPr="00081BBD" w:rsidRDefault="000842B5" w:rsidP="001811FF">
            <w:pPr>
              <w:pStyle w:val="TekstTabeli"/>
            </w:pPr>
            <w:proofErr w:type="spellStart"/>
            <w:r w:rsidRPr="00081BBD">
              <w:t>Klasa</w:t>
            </w:r>
            <w:proofErr w:type="spellEnd"/>
            <w:r w:rsidR="00F02865" w:rsidRPr="00081BBD">
              <w:t xml:space="preserve"> </w:t>
            </w:r>
            <w:r w:rsidR="00F02865" w:rsidRPr="00081BBD">
              <w:br/>
              <w:t>[W, R, K, O]</w:t>
            </w:r>
            <w:r w:rsidR="00F02865" w:rsidRPr="00081BBD">
              <w:rPr>
                <w:rStyle w:val="Odwoanieprzypisudolnego"/>
                <w:rFonts w:cs="Arial"/>
                <w:b/>
                <w:bCs/>
                <w:szCs w:val="18"/>
                <w:lang w:val="pl-PL"/>
              </w:rPr>
              <w:footnoteReference w:id="33"/>
            </w:r>
          </w:p>
        </w:tc>
        <w:tc>
          <w:tcPr>
            <w:tcW w:w="6293" w:type="dxa"/>
            <w:vAlign w:val="center"/>
          </w:tcPr>
          <w:p w14:paraId="086FE6BA" w14:textId="1532A4A9" w:rsidR="000842B5" w:rsidRPr="00081BBD" w:rsidRDefault="000842B5" w:rsidP="001811FF">
            <w:pPr>
              <w:pStyle w:val="TekstTabeli"/>
            </w:pPr>
            <w:proofErr w:type="spellStart"/>
            <w:r w:rsidRPr="00081BBD">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proofErr w:type="spellStart"/>
            <w:r w:rsidR="000E1B2F" w:rsidRPr="005F6A77">
              <w:rPr>
                <w:i/>
                <w:iCs/>
                <w:lang w:val="pl-PL"/>
              </w:rPr>
              <w:t>interessent</w:t>
            </w:r>
            <w:proofErr w:type="spellEnd"/>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proofErr w:type="spellStart"/>
            <w:r w:rsidRPr="001811FF">
              <w:rPr>
                <w:i/>
                <w:iCs/>
                <w:lang w:val="pl-PL"/>
              </w:rPr>
              <w:t>parties</w:t>
            </w:r>
            <w:proofErr w:type="spellEnd"/>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proofErr w:type="spellStart"/>
            <w:r w:rsidR="00ED642E" w:rsidRPr="001811FF">
              <w:rPr>
                <w:i/>
                <w:iCs/>
                <w:lang w:val="pl-PL"/>
              </w:rPr>
              <w:t>invested</w:t>
            </w:r>
            <w:proofErr w:type="spellEnd"/>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D0FA172"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668D9">
        <w:t>niżej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34A7D81A" w:rsidR="00DE34CF" w:rsidRDefault="00DE34CF" w:rsidP="00DE34CF">
      <w:pPr>
        <w:pStyle w:val="Tytutabeli"/>
      </w:pPr>
      <w:bookmarkStart w:id="308" w:name="_Ref152281484"/>
      <w:bookmarkStart w:id="309" w:name="_Ref152281477"/>
      <w:r>
        <w:t xml:space="preserve">Tabela </w:t>
      </w:r>
      <w:fldSimple w:instr=" SEQ Tabela \* ARABIC ">
        <w:r w:rsidR="00604496">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2668D9" w:rsidRDefault="00F425C3" w:rsidP="001811FF">
            <w:pPr>
              <w:pStyle w:val="TekstTabeli"/>
            </w:pPr>
            <w:proofErr w:type="spellStart"/>
            <w:r w:rsidRPr="002668D9">
              <w:t>Typ</w:t>
            </w:r>
            <w:proofErr w:type="spellEnd"/>
            <w:r w:rsidRPr="002668D9">
              <w:t xml:space="preserve"> </w:t>
            </w:r>
            <w:proofErr w:type="spellStart"/>
            <w:r w:rsidRPr="002668D9">
              <w:t>teorii</w:t>
            </w:r>
            <w:proofErr w:type="spellEnd"/>
          </w:p>
        </w:tc>
        <w:tc>
          <w:tcPr>
            <w:tcW w:w="7370" w:type="dxa"/>
            <w:vAlign w:val="center"/>
          </w:tcPr>
          <w:p w14:paraId="63F24E35" w14:textId="01EB2C2C" w:rsidR="00F425C3" w:rsidRPr="002668D9" w:rsidRDefault="00DE34CF" w:rsidP="001811FF">
            <w:pPr>
              <w:pStyle w:val="TekstTabeli"/>
            </w:pPr>
            <w:proofErr w:type="spellStart"/>
            <w:r w:rsidRPr="002668D9">
              <w:t>O</w:t>
            </w:r>
            <w:r w:rsidR="00F425C3" w:rsidRPr="002668D9">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w:t>
            </w:r>
            <w:proofErr w:type="spellStart"/>
            <w:r w:rsidRPr="001811FF">
              <w:rPr>
                <w:lang w:val="pl-PL"/>
              </w:rPr>
              <w:t>przyczynowo-skutkowych</w:t>
            </w:r>
            <w:proofErr w:type="spellEnd"/>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2382518A"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604496">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3A192165" w:rsidR="00082E76" w:rsidRPr="005F6A77" w:rsidRDefault="00931A4F" w:rsidP="00FA6769">
      <w:r>
        <w:t xml:space="preserve">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 które mogą być pomocne w procesie identyfikacji nie tylko konkretnych grup, ale też istniejących między nimi podobieństw i różnic. Przykład zestawu wybranych na podstawie literatury grup interesariuszy identyfikowanych z uwzględnieniem specyfiki uniwersytetów wraz z kategoriami do jakich mogą należeć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43E0A415" w:rsidR="00604496" w:rsidRDefault="00604496" w:rsidP="00604496">
      <w:pPr>
        <w:pStyle w:val="Tytutabeli"/>
      </w:pPr>
      <w:bookmarkStart w:id="313" w:name="_Ref153916514"/>
      <w:bookmarkStart w:id="314" w:name="_Ref153916533"/>
      <w:r>
        <w:t xml:space="preserve">Tabela </w:t>
      </w:r>
      <w:fldSimple w:instr=" SEQ Tabela \* ARABIC ">
        <w:r>
          <w:rPr>
            <w:noProof/>
          </w:rPr>
          <w:t>50</w:t>
        </w:r>
      </w:fldSimple>
      <w:bookmarkEnd w:id="314"/>
      <w:r>
        <w:t xml:space="preserve"> Wybrane przykłady interesariuszy uczelni wyższych oraz kategorii do jakich mogą zostać przypisani</w:t>
      </w:r>
      <w:bookmarkEnd w:id="313"/>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C15328">
            <w:pPr>
              <w:pStyle w:val="TekstTabeli"/>
              <w:keepNext/>
              <w:rPr>
                <w:b/>
                <w:bCs/>
                <w:lang w:val="pl-PL"/>
              </w:rPr>
            </w:pPr>
            <w:r w:rsidRPr="00C15328">
              <w:rPr>
                <w:b/>
                <w:bCs/>
                <w:lang w:val="pl-PL"/>
              </w:rPr>
              <w:t>Interesariusze</w:t>
            </w:r>
          </w:p>
        </w:tc>
        <w:tc>
          <w:tcPr>
            <w:tcW w:w="4747" w:type="dxa"/>
          </w:tcPr>
          <w:p w14:paraId="7CD8DE9A" w14:textId="3878451F" w:rsidR="001811FF" w:rsidRPr="00C15328" w:rsidRDefault="001811FF" w:rsidP="00C15328">
            <w:pPr>
              <w:pStyle w:val="TekstTabeli"/>
              <w:keepNext/>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lastRenderedPageBreak/>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6721AA5E"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proofErr w:type="spellStart"/>
            <w:r w:rsidRPr="00C15328">
              <w:rPr>
                <w:lang w:val="pl-PL"/>
              </w:rPr>
              <w:t>regulatorzy</w:t>
            </w:r>
            <w:proofErr w:type="spellEnd"/>
            <w:r w:rsidRPr="00C15328">
              <w:rPr>
                <w:lang w:val="pl-PL"/>
              </w:rPr>
              <w:t xml:space="preserve"> pozarządowi</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 xml:space="preserve">fundusze venture </w:t>
            </w:r>
            <w:proofErr w:type="spellStart"/>
            <w:r w:rsidRPr="00C15328">
              <w:rPr>
                <w:lang w:val="pl-PL"/>
              </w:rPr>
              <w:t>capital</w:t>
            </w:r>
            <w:proofErr w:type="spellEnd"/>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2D0CB901" w:rsidR="00C15328" w:rsidRPr="00C15328" w:rsidRDefault="00C15328" w:rsidP="00C15328">
            <w:pPr>
              <w:pStyle w:val="TekstTabeli"/>
              <w:rPr>
                <w:lang w:val="pl-PL"/>
              </w:rPr>
            </w:pPr>
            <w:r w:rsidRPr="00C15328">
              <w:rPr>
                <w:lang w:val="pl-PL"/>
              </w:rPr>
              <w:t>dostawcy</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7D6AAF11" w:rsidR="00C15328" w:rsidRPr="00C15328" w:rsidRDefault="00C15328" w:rsidP="00C15328">
            <w:pPr>
              <w:pStyle w:val="TekstTabeli"/>
              <w:rPr>
                <w:lang w:val="pl-PL"/>
              </w:rPr>
            </w:pPr>
            <w:r w:rsidRPr="00C15328">
              <w:rPr>
                <w:lang w:val="pl-PL"/>
              </w:rPr>
              <w:t>dostarczający wiedzę</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148CFD5C" w14:textId="77777777" w:rsidTr="00707C8A">
        <w:trPr>
          <w:cantSplit/>
        </w:trPr>
        <w:tc>
          <w:tcPr>
            <w:tcW w:w="536" w:type="dxa"/>
          </w:tcPr>
          <w:p w14:paraId="762F2B85" w14:textId="0C8B1F35" w:rsidR="00BB0276" w:rsidRPr="00C15328" w:rsidRDefault="00BB0276" w:rsidP="00BB0276">
            <w:pPr>
              <w:pStyle w:val="TekstTabeli"/>
              <w:rPr>
                <w:lang w:val="pl-PL"/>
              </w:rPr>
            </w:pPr>
            <w:r w:rsidRPr="00C15328">
              <w:rPr>
                <w:lang w:val="pl-PL"/>
              </w:rPr>
              <w:t>41</w:t>
            </w:r>
          </w:p>
        </w:tc>
        <w:tc>
          <w:tcPr>
            <w:tcW w:w="3787" w:type="dxa"/>
          </w:tcPr>
          <w:p w14:paraId="51149162" w14:textId="333E4022" w:rsidR="00BB0276" w:rsidRPr="00C15328" w:rsidRDefault="00BB0276" w:rsidP="00BB0276">
            <w:pPr>
              <w:pStyle w:val="TekstTabeli"/>
              <w:rPr>
                <w:lang w:val="pl-PL"/>
              </w:rPr>
            </w:pPr>
            <w:r w:rsidRPr="00C15328">
              <w:rPr>
                <w:lang w:val="pl-PL"/>
              </w:rPr>
              <w:t>personel administracyjny</w:t>
            </w:r>
          </w:p>
        </w:tc>
        <w:tc>
          <w:tcPr>
            <w:tcW w:w="4747" w:type="dxa"/>
          </w:tcPr>
          <w:p w14:paraId="1D1A49C6" w14:textId="105BD373" w:rsidR="00BB0276" w:rsidRPr="00C15328" w:rsidRDefault="00BB0276" w:rsidP="00BB0276">
            <w:pPr>
              <w:pStyle w:val="TekstTabeli"/>
              <w:rPr>
                <w:lang w:val="pl-PL"/>
              </w:rPr>
            </w:pPr>
            <w:r w:rsidRPr="00C15328">
              <w:rPr>
                <w:lang w:val="pl-PL"/>
              </w:rPr>
              <w:t>pracownicy</w:t>
            </w:r>
          </w:p>
        </w:tc>
      </w:tr>
      <w:tr w:rsidR="00BB0276" w:rsidRPr="00C15328" w14:paraId="3B5B454E" w14:textId="77777777" w:rsidTr="00707C8A">
        <w:trPr>
          <w:cantSplit/>
        </w:trPr>
        <w:tc>
          <w:tcPr>
            <w:tcW w:w="536" w:type="dxa"/>
          </w:tcPr>
          <w:p w14:paraId="092D7C63" w14:textId="3526DFB0" w:rsidR="00BB0276" w:rsidRPr="00C15328" w:rsidRDefault="00BB0276" w:rsidP="00BB0276">
            <w:pPr>
              <w:pStyle w:val="TekstTabeli"/>
              <w:rPr>
                <w:lang w:val="pl-PL"/>
              </w:rPr>
            </w:pPr>
            <w:r w:rsidRPr="00C15328">
              <w:rPr>
                <w:lang w:val="pl-PL"/>
              </w:rPr>
              <w:t>42</w:t>
            </w:r>
          </w:p>
        </w:tc>
        <w:tc>
          <w:tcPr>
            <w:tcW w:w="3787" w:type="dxa"/>
          </w:tcPr>
          <w:p w14:paraId="7FE07062" w14:textId="0A055228" w:rsidR="00BB0276" w:rsidRPr="00C15328" w:rsidRDefault="00BB0276" w:rsidP="00BB0276">
            <w:pPr>
              <w:pStyle w:val="TekstTabeli"/>
              <w:rPr>
                <w:lang w:val="pl-PL"/>
              </w:rPr>
            </w:pPr>
            <w:r w:rsidRPr="00C15328">
              <w:rPr>
                <w:lang w:val="pl-PL"/>
              </w:rPr>
              <w:t>personel obsługi</w:t>
            </w:r>
          </w:p>
        </w:tc>
        <w:tc>
          <w:tcPr>
            <w:tcW w:w="4747" w:type="dxa"/>
          </w:tcPr>
          <w:p w14:paraId="6044681F" w14:textId="30097B0E" w:rsidR="00BB0276" w:rsidRPr="00C15328" w:rsidRDefault="00BB0276" w:rsidP="00BB0276">
            <w:pPr>
              <w:pStyle w:val="TekstTabeli"/>
              <w:rPr>
                <w:lang w:val="pl-PL"/>
              </w:rPr>
            </w:pPr>
            <w:r w:rsidRPr="00C15328">
              <w:rPr>
                <w:lang w:val="pl-PL"/>
              </w:rPr>
              <w:t>pracownicy</w:t>
            </w:r>
          </w:p>
        </w:tc>
      </w:tr>
      <w:tr w:rsidR="00BB0276" w:rsidRPr="00C15328" w14:paraId="51C86A3E" w14:textId="77777777" w:rsidTr="00707C8A">
        <w:trPr>
          <w:cantSplit/>
        </w:trPr>
        <w:tc>
          <w:tcPr>
            <w:tcW w:w="536" w:type="dxa"/>
          </w:tcPr>
          <w:p w14:paraId="6B15C8A7" w14:textId="19F17101" w:rsidR="00BB0276" w:rsidRPr="00C15328" w:rsidRDefault="00BB0276" w:rsidP="00BB0276">
            <w:pPr>
              <w:pStyle w:val="TekstTabeli"/>
              <w:rPr>
                <w:lang w:val="pl-PL"/>
              </w:rPr>
            </w:pPr>
            <w:r w:rsidRPr="00C15328">
              <w:rPr>
                <w:lang w:val="pl-PL"/>
              </w:rPr>
              <w:t>43</w:t>
            </w:r>
          </w:p>
        </w:tc>
        <w:tc>
          <w:tcPr>
            <w:tcW w:w="3787" w:type="dxa"/>
          </w:tcPr>
          <w:p w14:paraId="377E8539" w14:textId="55F675E5" w:rsidR="00BB0276" w:rsidRPr="00C15328" w:rsidRDefault="00BB0276" w:rsidP="00BB0276">
            <w:pPr>
              <w:pStyle w:val="TekstTabeli"/>
              <w:rPr>
                <w:lang w:val="pl-PL"/>
              </w:rPr>
            </w:pPr>
            <w:r w:rsidRPr="00C15328">
              <w:rPr>
                <w:lang w:val="pl-PL"/>
              </w:rPr>
              <w:t xml:space="preserve">pracodawcy (obecni i przyszli) </w:t>
            </w:r>
          </w:p>
        </w:tc>
        <w:tc>
          <w:tcPr>
            <w:tcW w:w="4747" w:type="dxa"/>
          </w:tcPr>
          <w:p w14:paraId="0BC9A4EA" w14:textId="1091459E" w:rsidR="00BB0276" w:rsidRPr="00C15328" w:rsidRDefault="00BB0276" w:rsidP="00BB0276">
            <w:pPr>
              <w:pStyle w:val="TekstTabeli"/>
              <w:rPr>
                <w:lang w:val="pl-PL"/>
              </w:rPr>
            </w:pPr>
            <w:r w:rsidRPr="00C15328">
              <w:rPr>
                <w:lang w:val="pl-PL"/>
              </w:rPr>
              <w:t>„klienci” (odbiorcy efektów usługi</w:t>
            </w:r>
            <w:r>
              <w:rPr>
                <w:lang w:val="pl-PL"/>
              </w:rPr>
              <w:t xml:space="preserve"> </w:t>
            </w:r>
            <w:r>
              <w:rPr>
                <w:lang w:val="pl-PL"/>
              </w:rPr>
              <w:t>edukacyjnej</w:t>
            </w:r>
            <w:r w:rsidRPr="00C15328">
              <w:rPr>
                <w:lang w:val="pl-PL"/>
              </w:rPr>
              <w:t>)</w:t>
            </w:r>
          </w:p>
        </w:tc>
      </w:tr>
      <w:tr w:rsidR="00BB0276" w:rsidRPr="00C15328" w14:paraId="40121614" w14:textId="77777777" w:rsidTr="00707C8A">
        <w:trPr>
          <w:cantSplit/>
        </w:trPr>
        <w:tc>
          <w:tcPr>
            <w:tcW w:w="536" w:type="dxa"/>
          </w:tcPr>
          <w:p w14:paraId="72778536" w14:textId="442C61DD" w:rsidR="00BB0276" w:rsidRPr="00C15328" w:rsidRDefault="00BB0276" w:rsidP="00BB0276">
            <w:pPr>
              <w:pStyle w:val="TekstTabeli"/>
              <w:rPr>
                <w:lang w:val="pl-PL"/>
              </w:rPr>
            </w:pPr>
            <w:r w:rsidRPr="00C15328">
              <w:rPr>
                <w:lang w:val="pl-PL"/>
              </w:rPr>
              <w:t>44</w:t>
            </w:r>
          </w:p>
        </w:tc>
        <w:tc>
          <w:tcPr>
            <w:tcW w:w="3787" w:type="dxa"/>
          </w:tcPr>
          <w:p w14:paraId="10A0A012" w14:textId="78E48963" w:rsidR="00BB0276" w:rsidRPr="00C15328" w:rsidRDefault="00BB0276" w:rsidP="00BB0276">
            <w:pPr>
              <w:pStyle w:val="TekstTabeli"/>
              <w:rPr>
                <w:lang w:val="pl-PL"/>
              </w:rPr>
            </w:pPr>
            <w:r w:rsidRPr="00C15328">
              <w:rPr>
                <w:lang w:val="pl-PL"/>
              </w:rPr>
              <w:t>pracownicy</w:t>
            </w:r>
          </w:p>
        </w:tc>
        <w:tc>
          <w:tcPr>
            <w:tcW w:w="4747" w:type="dxa"/>
          </w:tcPr>
          <w:p w14:paraId="7D299A51" w14:textId="433E2B24" w:rsidR="00BB0276" w:rsidRPr="00C15328" w:rsidRDefault="00BB0276" w:rsidP="00BB0276">
            <w:pPr>
              <w:pStyle w:val="TekstTabeli"/>
              <w:rPr>
                <w:lang w:val="pl-PL"/>
              </w:rPr>
            </w:pPr>
            <w:r w:rsidRPr="00C15328">
              <w:rPr>
                <w:lang w:val="pl-PL"/>
              </w:rPr>
              <w:t>darczyńcy indywidualni</w:t>
            </w:r>
          </w:p>
        </w:tc>
      </w:tr>
      <w:tr w:rsidR="00BB0276" w:rsidRPr="00C15328" w14:paraId="1930BADB" w14:textId="77777777" w:rsidTr="00707C8A">
        <w:trPr>
          <w:cantSplit/>
        </w:trPr>
        <w:tc>
          <w:tcPr>
            <w:tcW w:w="536" w:type="dxa"/>
          </w:tcPr>
          <w:p w14:paraId="0265C3C3" w14:textId="792645FB" w:rsidR="00BB0276" w:rsidRPr="00C15328" w:rsidRDefault="00BB0276" w:rsidP="00BB0276">
            <w:pPr>
              <w:pStyle w:val="TekstTabeli"/>
              <w:rPr>
                <w:lang w:val="pl-PL"/>
              </w:rPr>
            </w:pPr>
            <w:r w:rsidRPr="00C15328">
              <w:rPr>
                <w:lang w:val="pl-PL"/>
              </w:rPr>
              <w:t>45</w:t>
            </w:r>
          </w:p>
        </w:tc>
        <w:tc>
          <w:tcPr>
            <w:tcW w:w="3787" w:type="dxa"/>
          </w:tcPr>
          <w:p w14:paraId="10E5D276" w14:textId="68CFAE7C" w:rsidR="00BB0276" w:rsidRPr="00C15328" w:rsidRDefault="00BB0276" w:rsidP="00BB0276">
            <w:pPr>
              <w:pStyle w:val="TekstTabeli"/>
              <w:rPr>
                <w:lang w:val="pl-PL"/>
              </w:rPr>
            </w:pPr>
            <w:r w:rsidRPr="00C15328">
              <w:rPr>
                <w:lang w:val="pl-PL"/>
              </w:rPr>
              <w:t>profesjonaliści od public relations</w:t>
            </w:r>
          </w:p>
        </w:tc>
        <w:tc>
          <w:tcPr>
            <w:tcW w:w="4747" w:type="dxa"/>
          </w:tcPr>
          <w:p w14:paraId="5BC7C07F" w14:textId="15563E52" w:rsidR="00BB0276" w:rsidRPr="00C15328" w:rsidRDefault="00BB0276" w:rsidP="00BB0276">
            <w:pPr>
              <w:pStyle w:val="TekstTabeli"/>
              <w:rPr>
                <w:lang w:val="pl-PL"/>
              </w:rPr>
            </w:pPr>
            <w:r w:rsidRPr="00C15328">
              <w:rPr>
                <w:lang w:val="pl-PL"/>
              </w:rPr>
              <w:t>dostawcy</w:t>
            </w:r>
          </w:p>
        </w:tc>
      </w:tr>
      <w:tr w:rsidR="00BB0276" w:rsidRPr="00C15328" w14:paraId="52B1B8E0" w14:textId="77777777" w:rsidTr="00707C8A">
        <w:trPr>
          <w:cantSplit/>
        </w:trPr>
        <w:tc>
          <w:tcPr>
            <w:tcW w:w="536" w:type="dxa"/>
          </w:tcPr>
          <w:p w14:paraId="24E4F694" w14:textId="599EEB29" w:rsidR="00BB0276" w:rsidRPr="00C15328" w:rsidRDefault="00BB0276" w:rsidP="00BB0276">
            <w:pPr>
              <w:pStyle w:val="TekstTabeli"/>
              <w:rPr>
                <w:lang w:val="pl-PL"/>
              </w:rPr>
            </w:pPr>
            <w:r w:rsidRPr="00C15328">
              <w:rPr>
                <w:lang w:val="pl-PL"/>
              </w:rPr>
              <w:t>46</w:t>
            </w:r>
          </w:p>
        </w:tc>
        <w:tc>
          <w:tcPr>
            <w:tcW w:w="3787" w:type="dxa"/>
          </w:tcPr>
          <w:p w14:paraId="7D7D1A8D" w14:textId="300E0510" w:rsidR="00BB0276" w:rsidRPr="00C15328" w:rsidRDefault="00BB0276" w:rsidP="00BB0276">
            <w:pPr>
              <w:pStyle w:val="TekstTabeli"/>
              <w:rPr>
                <w:lang w:val="pl-PL"/>
              </w:rPr>
            </w:pPr>
            <w:r w:rsidRPr="00C15328">
              <w:rPr>
                <w:lang w:val="pl-PL"/>
              </w:rPr>
              <w:t>programy szkoleniowe firm (lub dla firm)</w:t>
            </w:r>
          </w:p>
        </w:tc>
        <w:tc>
          <w:tcPr>
            <w:tcW w:w="4747" w:type="dxa"/>
          </w:tcPr>
          <w:p w14:paraId="43709FDD" w14:textId="2F0D4435" w:rsidR="00BB0276" w:rsidRPr="00C15328" w:rsidRDefault="00BB0276" w:rsidP="00BB0276">
            <w:pPr>
              <w:pStyle w:val="TekstTabeli"/>
              <w:rPr>
                <w:lang w:val="pl-PL"/>
              </w:rPr>
            </w:pPr>
            <w:r w:rsidRPr="00C15328">
              <w:rPr>
                <w:lang w:val="pl-PL"/>
              </w:rPr>
              <w:t>konkurencja - substytuty</w:t>
            </w:r>
          </w:p>
        </w:tc>
      </w:tr>
      <w:tr w:rsidR="00BB0276" w:rsidRPr="00C15328" w14:paraId="26457D25" w14:textId="77777777" w:rsidTr="00707C8A">
        <w:trPr>
          <w:cantSplit/>
        </w:trPr>
        <w:tc>
          <w:tcPr>
            <w:tcW w:w="536" w:type="dxa"/>
          </w:tcPr>
          <w:p w14:paraId="15910061" w14:textId="4AFFD056" w:rsidR="00BB0276" w:rsidRPr="00C15328" w:rsidRDefault="00BB0276" w:rsidP="00BB0276">
            <w:pPr>
              <w:pStyle w:val="TekstTabeli"/>
              <w:rPr>
                <w:lang w:val="pl-PL"/>
              </w:rPr>
            </w:pPr>
            <w:r w:rsidRPr="00C15328">
              <w:rPr>
                <w:lang w:val="pl-PL"/>
              </w:rPr>
              <w:t>47</w:t>
            </w:r>
          </w:p>
        </w:tc>
        <w:tc>
          <w:tcPr>
            <w:tcW w:w="3787" w:type="dxa"/>
          </w:tcPr>
          <w:p w14:paraId="070E502E" w14:textId="32DAF90C" w:rsidR="00BB0276" w:rsidRPr="00C15328" w:rsidRDefault="00BB0276" w:rsidP="00BB0276">
            <w:pPr>
              <w:pStyle w:val="TekstTabeli"/>
              <w:rPr>
                <w:lang w:val="pl-PL"/>
              </w:rPr>
            </w:pPr>
            <w:r w:rsidRPr="00C15328">
              <w:rPr>
                <w:lang w:val="pl-PL"/>
              </w:rPr>
              <w:t>prywatne instytucje wyższego wykształcenia</w:t>
            </w:r>
          </w:p>
        </w:tc>
        <w:tc>
          <w:tcPr>
            <w:tcW w:w="4747" w:type="dxa"/>
          </w:tcPr>
          <w:p w14:paraId="4B26B047" w14:textId="3E87E5FB" w:rsidR="00BB0276" w:rsidRPr="00C15328" w:rsidRDefault="00BB0276" w:rsidP="00BB0276">
            <w:pPr>
              <w:pStyle w:val="TekstTabeli"/>
              <w:rPr>
                <w:lang w:val="pl-PL"/>
              </w:rPr>
            </w:pPr>
            <w:r w:rsidRPr="00C15328">
              <w:rPr>
                <w:lang w:val="pl-PL"/>
              </w:rPr>
              <w:t>konkurencja bezpośrednia</w:t>
            </w:r>
          </w:p>
        </w:tc>
      </w:tr>
      <w:tr w:rsidR="00BB0276" w:rsidRPr="00C15328" w14:paraId="7269C9BC" w14:textId="77777777" w:rsidTr="00707C8A">
        <w:trPr>
          <w:cantSplit/>
        </w:trPr>
        <w:tc>
          <w:tcPr>
            <w:tcW w:w="536" w:type="dxa"/>
          </w:tcPr>
          <w:p w14:paraId="51937314" w14:textId="35F8C3C2" w:rsidR="00BB0276" w:rsidRPr="00C15328" w:rsidRDefault="00BB0276" w:rsidP="00BB0276">
            <w:pPr>
              <w:pStyle w:val="TekstTabeli"/>
              <w:rPr>
                <w:lang w:val="pl-PL"/>
              </w:rPr>
            </w:pPr>
            <w:r w:rsidRPr="00C15328">
              <w:rPr>
                <w:lang w:val="pl-PL"/>
              </w:rPr>
              <w:t>48</w:t>
            </w:r>
          </w:p>
        </w:tc>
        <w:tc>
          <w:tcPr>
            <w:tcW w:w="3787" w:type="dxa"/>
          </w:tcPr>
          <w:p w14:paraId="52DEB6C1" w14:textId="796C7A0E" w:rsidR="00BB0276" w:rsidRPr="00C15328" w:rsidRDefault="00BB0276" w:rsidP="00BB0276">
            <w:pPr>
              <w:pStyle w:val="TekstTabeli"/>
              <w:rPr>
                <w:lang w:val="pl-PL"/>
              </w:rPr>
            </w:pPr>
            <w:r w:rsidRPr="00C15328">
              <w:rPr>
                <w:lang w:val="pl-PL"/>
              </w:rPr>
              <w:t>przedsiębiorstwa użyteczności publicznej</w:t>
            </w:r>
          </w:p>
        </w:tc>
        <w:tc>
          <w:tcPr>
            <w:tcW w:w="4747" w:type="dxa"/>
          </w:tcPr>
          <w:p w14:paraId="4515DA70" w14:textId="15735608" w:rsidR="00BB0276" w:rsidRPr="00C15328" w:rsidRDefault="00BB0276" w:rsidP="00BB0276">
            <w:pPr>
              <w:pStyle w:val="TekstTabeli"/>
              <w:rPr>
                <w:lang w:val="pl-PL"/>
              </w:rPr>
            </w:pPr>
            <w:r w:rsidRPr="00C15328">
              <w:rPr>
                <w:lang w:val="pl-PL"/>
              </w:rPr>
              <w:t>dostawcy</w:t>
            </w:r>
          </w:p>
        </w:tc>
      </w:tr>
      <w:tr w:rsidR="00BB0276" w:rsidRPr="00C15328" w14:paraId="64A57CC7" w14:textId="77777777" w:rsidTr="00707C8A">
        <w:trPr>
          <w:cantSplit/>
        </w:trPr>
        <w:tc>
          <w:tcPr>
            <w:tcW w:w="536" w:type="dxa"/>
          </w:tcPr>
          <w:p w14:paraId="45252306" w14:textId="352888AE" w:rsidR="00BB0276" w:rsidRPr="00C15328" w:rsidRDefault="00BB0276" w:rsidP="00BB0276">
            <w:pPr>
              <w:pStyle w:val="TekstTabeli"/>
              <w:rPr>
                <w:lang w:val="pl-PL"/>
              </w:rPr>
            </w:pPr>
            <w:r w:rsidRPr="00C15328">
              <w:rPr>
                <w:lang w:val="pl-PL"/>
              </w:rPr>
              <w:t>49</w:t>
            </w:r>
          </w:p>
        </w:tc>
        <w:tc>
          <w:tcPr>
            <w:tcW w:w="3787" w:type="dxa"/>
          </w:tcPr>
          <w:p w14:paraId="5F6D2356" w14:textId="039D507B" w:rsidR="00BB0276" w:rsidRPr="00C15328" w:rsidRDefault="00BB0276" w:rsidP="00BB0276">
            <w:pPr>
              <w:pStyle w:val="TekstTabeli"/>
              <w:rPr>
                <w:lang w:val="pl-PL"/>
              </w:rPr>
            </w:pPr>
            <w:r w:rsidRPr="00C15328">
              <w:rPr>
                <w:lang w:val="pl-PL"/>
              </w:rPr>
              <w:t>przemysł</w:t>
            </w:r>
          </w:p>
        </w:tc>
        <w:tc>
          <w:tcPr>
            <w:tcW w:w="4747" w:type="dxa"/>
          </w:tcPr>
          <w:p w14:paraId="78F185C3" w14:textId="7122EE5D" w:rsidR="00BB0276" w:rsidRPr="00C15328" w:rsidRDefault="00BB0276" w:rsidP="00BB027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BB0276" w:rsidRPr="00C15328" w14:paraId="011BE5B6" w14:textId="77777777" w:rsidTr="00707C8A">
        <w:trPr>
          <w:cantSplit/>
        </w:trPr>
        <w:tc>
          <w:tcPr>
            <w:tcW w:w="536" w:type="dxa"/>
          </w:tcPr>
          <w:p w14:paraId="68AAF571" w14:textId="5F0C175F" w:rsidR="00BB0276" w:rsidRPr="00C15328" w:rsidRDefault="00BB0276" w:rsidP="00BB0276">
            <w:pPr>
              <w:pStyle w:val="TekstTabeli"/>
              <w:rPr>
                <w:lang w:val="pl-PL"/>
              </w:rPr>
            </w:pPr>
            <w:r w:rsidRPr="00C15328">
              <w:rPr>
                <w:lang w:val="pl-PL"/>
              </w:rPr>
              <w:t>50</w:t>
            </w:r>
          </w:p>
        </w:tc>
        <w:tc>
          <w:tcPr>
            <w:tcW w:w="3787" w:type="dxa"/>
          </w:tcPr>
          <w:p w14:paraId="3BB0D0B6" w14:textId="4C18A627" w:rsidR="00BB0276" w:rsidRPr="00C15328" w:rsidRDefault="00BB0276" w:rsidP="00BB0276">
            <w:pPr>
              <w:pStyle w:val="TekstTabeli"/>
              <w:rPr>
                <w:lang w:val="pl-PL"/>
              </w:rPr>
            </w:pPr>
            <w:r w:rsidRPr="00C15328">
              <w:rPr>
                <w:lang w:val="pl-PL"/>
              </w:rPr>
              <w:t>przyjaciele</w:t>
            </w:r>
          </w:p>
        </w:tc>
        <w:tc>
          <w:tcPr>
            <w:tcW w:w="4747" w:type="dxa"/>
          </w:tcPr>
          <w:p w14:paraId="0943979C" w14:textId="3523F8BB" w:rsidR="00BB0276" w:rsidRPr="00C15328" w:rsidRDefault="00BB0276" w:rsidP="00BB0276">
            <w:pPr>
              <w:pStyle w:val="TekstTabeli"/>
              <w:rPr>
                <w:lang w:val="pl-PL"/>
              </w:rPr>
            </w:pPr>
            <w:r w:rsidRPr="00C15328">
              <w:rPr>
                <w:lang w:val="pl-PL"/>
              </w:rPr>
              <w:t>darczyńcy indywidualni</w:t>
            </w:r>
          </w:p>
        </w:tc>
      </w:tr>
      <w:tr w:rsidR="00BB0276" w:rsidRPr="00C15328" w14:paraId="0CD6235A" w14:textId="77777777" w:rsidTr="00707C8A">
        <w:trPr>
          <w:cantSplit/>
        </w:trPr>
        <w:tc>
          <w:tcPr>
            <w:tcW w:w="536" w:type="dxa"/>
          </w:tcPr>
          <w:p w14:paraId="23152E7E" w14:textId="2F3B608B" w:rsidR="00BB0276" w:rsidRPr="00C15328" w:rsidRDefault="00BB0276" w:rsidP="00BB0276">
            <w:pPr>
              <w:pStyle w:val="TekstTabeli"/>
              <w:rPr>
                <w:lang w:val="pl-PL"/>
              </w:rPr>
            </w:pPr>
            <w:r w:rsidRPr="00C15328">
              <w:rPr>
                <w:lang w:val="pl-PL"/>
              </w:rPr>
              <w:lastRenderedPageBreak/>
              <w:t>51</w:t>
            </w:r>
          </w:p>
        </w:tc>
        <w:tc>
          <w:tcPr>
            <w:tcW w:w="3787" w:type="dxa"/>
          </w:tcPr>
          <w:p w14:paraId="7EA565EC" w14:textId="4CC39D14" w:rsidR="00BB0276" w:rsidRPr="00C15328" w:rsidRDefault="00BB0276" w:rsidP="00BB0276">
            <w:pPr>
              <w:pStyle w:val="TekstTabeli"/>
              <w:rPr>
                <w:lang w:val="pl-PL"/>
              </w:rPr>
            </w:pPr>
            <w:r>
              <w:rPr>
                <w:lang w:val="pl-PL"/>
              </w:rPr>
              <w:t>przyszli studenci</w:t>
            </w:r>
          </w:p>
        </w:tc>
        <w:tc>
          <w:tcPr>
            <w:tcW w:w="4747" w:type="dxa"/>
          </w:tcPr>
          <w:p w14:paraId="2A43F9E2" w14:textId="68B7535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7351294B" w14:textId="77777777" w:rsidTr="00707C8A">
        <w:trPr>
          <w:cantSplit/>
        </w:trPr>
        <w:tc>
          <w:tcPr>
            <w:tcW w:w="536" w:type="dxa"/>
          </w:tcPr>
          <w:p w14:paraId="42239F0D" w14:textId="7D91F9FC" w:rsidR="00BB0276" w:rsidRPr="00C15328" w:rsidRDefault="00BB0276" w:rsidP="00BB0276">
            <w:pPr>
              <w:pStyle w:val="TekstTabeli"/>
              <w:rPr>
                <w:lang w:val="pl-PL"/>
              </w:rPr>
            </w:pPr>
            <w:r w:rsidRPr="00C15328">
              <w:rPr>
                <w:lang w:val="pl-PL"/>
              </w:rPr>
              <w:t>52</w:t>
            </w:r>
          </w:p>
        </w:tc>
        <w:tc>
          <w:tcPr>
            <w:tcW w:w="3787" w:type="dxa"/>
          </w:tcPr>
          <w:p w14:paraId="264826C6" w14:textId="11CEB5DD" w:rsidR="00BB0276" w:rsidRPr="00C15328" w:rsidRDefault="00BB0276" w:rsidP="00BB0276">
            <w:pPr>
              <w:pStyle w:val="TekstTabeli"/>
              <w:rPr>
                <w:lang w:val="pl-PL"/>
              </w:rPr>
            </w:pPr>
            <w:r w:rsidRPr="00C15328">
              <w:rPr>
                <w:lang w:val="pl-PL"/>
              </w:rPr>
              <w:t>publiczne instytucje wyższego wykształcenia</w:t>
            </w:r>
          </w:p>
        </w:tc>
        <w:tc>
          <w:tcPr>
            <w:tcW w:w="4747" w:type="dxa"/>
          </w:tcPr>
          <w:p w14:paraId="3904417D" w14:textId="3EB3A132" w:rsidR="00BB0276" w:rsidRPr="00C15328" w:rsidRDefault="00BB0276" w:rsidP="00BB0276">
            <w:pPr>
              <w:pStyle w:val="TekstTabeli"/>
              <w:rPr>
                <w:lang w:val="pl-PL"/>
              </w:rPr>
            </w:pPr>
            <w:r w:rsidRPr="00C15328">
              <w:rPr>
                <w:lang w:val="pl-PL"/>
              </w:rPr>
              <w:t>konkurencja bezpośrednia</w:t>
            </w:r>
          </w:p>
        </w:tc>
      </w:tr>
      <w:tr w:rsidR="00BB0276" w:rsidRPr="00C15328" w14:paraId="6F8291AC" w14:textId="77777777" w:rsidTr="00707C8A">
        <w:trPr>
          <w:cantSplit/>
        </w:trPr>
        <w:tc>
          <w:tcPr>
            <w:tcW w:w="536" w:type="dxa"/>
          </w:tcPr>
          <w:p w14:paraId="425AE0F2" w14:textId="2982298D" w:rsidR="00BB0276" w:rsidRPr="00C15328" w:rsidRDefault="00BB0276" w:rsidP="00BB0276">
            <w:pPr>
              <w:pStyle w:val="TekstTabeli"/>
              <w:rPr>
                <w:lang w:val="pl-PL"/>
              </w:rPr>
            </w:pPr>
            <w:r w:rsidRPr="00C15328">
              <w:rPr>
                <w:lang w:val="pl-PL"/>
              </w:rPr>
              <w:t>53</w:t>
            </w:r>
          </w:p>
        </w:tc>
        <w:tc>
          <w:tcPr>
            <w:tcW w:w="3787" w:type="dxa"/>
          </w:tcPr>
          <w:p w14:paraId="0BAA1258" w14:textId="7C6ED128" w:rsidR="00BB0276" w:rsidRPr="00C15328" w:rsidRDefault="00BB0276" w:rsidP="00BB0276">
            <w:pPr>
              <w:pStyle w:val="TekstTabeli"/>
              <w:rPr>
                <w:lang w:val="pl-PL"/>
              </w:rPr>
            </w:pPr>
            <w:r w:rsidRPr="00C15328">
              <w:rPr>
                <w:lang w:val="pl-PL"/>
              </w:rPr>
              <w:t>rady badawcze</w:t>
            </w:r>
          </w:p>
        </w:tc>
        <w:tc>
          <w:tcPr>
            <w:tcW w:w="4747" w:type="dxa"/>
          </w:tcPr>
          <w:p w14:paraId="168E6342" w14:textId="641F5B59" w:rsidR="00BB0276" w:rsidRPr="00C15328" w:rsidRDefault="00BB0276" w:rsidP="00BB0276">
            <w:pPr>
              <w:pStyle w:val="TekstTabeli"/>
              <w:rPr>
                <w:lang w:val="pl-PL"/>
              </w:rPr>
            </w:pPr>
            <w:r w:rsidRPr="00C15328">
              <w:rPr>
                <w:lang w:val="pl-PL"/>
              </w:rPr>
              <w:t xml:space="preserve">darczyńcy grupowi lub organizacyjni; </w:t>
            </w:r>
            <w:r>
              <w:rPr>
                <w:lang w:val="pl-PL"/>
              </w:rPr>
              <w:br/>
            </w:r>
            <w:proofErr w:type="spellStart"/>
            <w:r w:rsidRPr="00C15328">
              <w:rPr>
                <w:lang w:val="pl-PL"/>
              </w:rPr>
              <w:t>regulatorzy</w:t>
            </w:r>
            <w:proofErr w:type="spellEnd"/>
            <w:r w:rsidRPr="00C15328">
              <w:rPr>
                <w:lang w:val="pl-PL"/>
              </w:rPr>
              <w:t xml:space="preserve"> rządowi</w:t>
            </w:r>
          </w:p>
        </w:tc>
      </w:tr>
      <w:tr w:rsidR="00BB0276" w:rsidRPr="00C15328" w14:paraId="6A74FC87" w14:textId="77777777" w:rsidTr="00707C8A">
        <w:trPr>
          <w:cantSplit/>
        </w:trPr>
        <w:tc>
          <w:tcPr>
            <w:tcW w:w="536" w:type="dxa"/>
          </w:tcPr>
          <w:p w14:paraId="596C02F7" w14:textId="43B12A91" w:rsidR="00BB0276" w:rsidRPr="00C15328" w:rsidRDefault="00BB0276" w:rsidP="00BB0276">
            <w:pPr>
              <w:pStyle w:val="TekstTabeli"/>
              <w:rPr>
                <w:lang w:val="pl-PL"/>
              </w:rPr>
            </w:pPr>
            <w:r w:rsidRPr="00C15328">
              <w:rPr>
                <w:lang w:val="pl-PL"/>
              </w:rPr>
              <w:t>54</w:t>
            </w:r>
          </w:p>
        </w:tc>
        <w:tc>
          <w:tcPr>
            <w:tcW w:w="3787" w:type="dxa"/>
          </w:tcPr>
          <w:p w14:paraId="7F1B643F" w14:textId="14ECBF1A" w:rsidR="00BB0276" w:rsidRPr="00C15328" w:rsidRDefault="00BB0276" w:rsidP="00BB0276">
            <w:pPr>
              <w:pStyle w:val="TekstTabeli"/>
              <w:rPr>
                <w:lang w:val="pl-PL"/>
              </w:rPr>
            </w:pPr>
            <w:r w:rsidRPr="00C15328">
              <w:rPr>
                <w:lang w:val="pl-PL"/>
              </w:rPr>
              <w:t>rady dyrektorów</w:t>
            </w:r>
          </w:p>
        </w:tc>
        <w:tc>
          <w:tcPr>
            <w:tcW w:w="4747" w:type="dxa"/>
          </w:tcPr>
          <w:p w14:paraId="58E1D353" w14:textId="716FB39B" w:rsidR="00BB0276" w:rsidRPr="00C15328" w:rsidRDefault="00BB0276" w:rsidP="00BB0276">
            <w:pPr>
              <w:pStyle w:val="TekstTabeli"/>
              <w:rPr>
                <w:lang w:val="pl-PL"/>
              </w:rPr>
            </w:pPr>
            <w:r w:rsidRPr="00C15328">
              <w:rPr>
                <w:lang w:val="pl-PL"/>
              </w:rPr>
              <w:t>podmioty współzarządzające</w:t>
            </w:r>
          </w:p>
        </w:tc>
      </w:tr>
      <w:tr w:rsidR="00BB0276" w:rsidRPr="00C15328" w14:paraId="4BFE9FC9" w14:textId="77777777" w:rsidTr="00707C8A">
        <w:trPr>
          <w:cantSplit/>
        </w:trPr>
        <w:tc>
          <w:tcPr>
            <w:tcW w:w="536" w:type="dxa"/>
          </w:tcPr>
          <w:p w14:paraId="5BA2FA45" w14:textId="632E6748" w:rsidR="00BB0276" w:rsidRPr="00C15328" w:rsidRDefault="00BB0276" w:rsidP="00BB0276">
            <w:pPr>
              <w:pStyle w:val="TekstTabeli"/>
              <w:rPr>
                <w:lang w:val="pl-PL"/>
              </w:rPr>
            </w:pPr>
            <w:r w:rsidRPr="00C15328">
              <w:rPr>
                <w:lang w:val="pl-PL"/>
              </w:rPr>
              <w:t>55</w:t>
            </w:r>
          </w:p>
        </w:tc>
        <w:tc>
          <w:tcPr>
            <w:tcW w:w="3787" w:type="dxa"/>
          </w:tcPr>
          <w:p w14:paraId="2508BE08" w14:textId="538976E4" w:rsidR="00BB0276" w:rsidRPr="00C15328" w:rsidRDefault="00BB0276" w:rsidP="00BB0276">
            <w:pPr>
              <w:pStyle w:val="TekstTabeli"/>
              <w:rPr>
                <w:lang w:val="pl-PL"/>
              </w:rPr>
            </w:pPr>
            <w:r w:rsidRPr="00C15328">
              <w:rPr>
                <w:lang w:val="pl-PL"/>
              </w:rPr>
              <w:t>rektorzy (oraz prorektorzy)</w:t>
            </w:r>
          </w:p>
        </w:tc>
        <w:tc>
          <w:tcPr>
            <w:tcW w:w="4747" w:type="dxa"/>
          </w:tcPr>
          <w:p w14:paraId="5B6EFD77" w14:textId="46C3A630" w:rsidR="00BB0276" w:rsidRPr="00C15328" w:rsidRDefault="00BB0276" w:rsidP="00BB0276">
            <w:pPr>
              <w:pStyle w:val="TekstTabeli"/>
              <w:rPr>
                <w:lang w:val="pl-PL"/>
              </w:rPr>
            </w:pPr>
            <w:r w:rsidRPr="00C15328">
              <w:rPr>
                <w:lang w:val="pl-PL"/>
              </w:rPr>
              <w:t>zarządzanie</w:t>
            </w:r>
          </w:p>
        </w:tc>
      </w:tr>
      <w:tr w:rsidR="00BB0276" w:rsidRPr="00C15328" w14:paraId="3B7E88D7" w14:textId="77777777" w:rsidTr="00707C8A">
        <w:trPr>
          <w:cantSplit/>
        </w:trPr>
        <w:tc>
          <w:tcPr>
            <w:tcW w:w="536" w:type="dxa"/>
          </w:tcPr>
          <w:p w14:paraId="4748F0D0" w14:textId="7368F0C8" w:rsidR="00BB0276" w:rsidRPr="00C15328" w:rsidRDefault="00BB0276" w:rsidP="00BB0276">
            <w:pPr>
              <w:pStyle w:val="TekstTabeli"/>
              <w:rPr>
                <w:lang w:val="pl-PL"/>
              </w:rPr>
            </w:pPr>
            <w:r w:rsidRPr="00C15328">
              <w:rPr>
                <w:lang w:val="pl-PL"/>
              </w:rPr>
              <w:t>56</w:t>
            </w:r>
          </w:p>
        </w:tc>
        <w:tc>
          <w:tcPr>
            <w:tcW w:w="3787" w:type="dxa"/>
          </w:tcPr>
          <w:p w14:paraId="0244CEE5" w14:textId="2F4A0FB2" w:rsidR="00BB0276" w:rsidRPr="00C15328" w:rsidRDefault="00BB0276" w:rsidP="00BB0276">
            <w:pPr>
              <w:pStyle w:val="TekstTabeli"/>
              <w:rPr>
                <w:lang w:val="pl-PL"/>
              </w:rPr>
            </w:pPr>
            <w:r w:rsidRPr="00C15328">
              <w:rPr>
                <w:lang w:val="pl-PL"/>
              </w:rPr>
              <w:t>rodzice</w:t>
            </w:r>
          </w:p>
        </w:tc>
        <w:tc>
          <w:tcPr>
            <w:tcW w:w="4747" w:type="dxa"/>
          </w:tcPr>
          <w:p w14:paraId="24C1D7BF" w14:textId="164ECD83" w:rsidR="00BB0276" w:rsidRPr="00C15328" w:rsidRDefault="00BB0276" w:rsidP="00BB0276">
            <w:pPr>
              <w:pStyle w:val="TekstTabeli"/>
              <w:rPr>
                <w:lang w:val="pl-PL"/>
              </w:rPr>
            </w:pPr>
            <w:r w:rsidRPr="00C15328">
              <w:rPr>
                <w:lang w:val="pl-PL"/>
              </w:rPr>
              <w:t>darczyńcy indywidualni</w:t>
            </w:r>
          </w:p>
        </w:tc>
      </w:tr>
      <w:tr w:rsidR="00BB0276" w:rsidRPr="00C15328" w14:paraId="1062CE5A" w14:textId="77777777" w:rsidTr="00707C8A">
        <w:trPr>
          <w:cantSplit/>
        </w:trPr>
        <w:tc>
          <w:tcPr>
            <w:tcW w:w="536" w:type="dxa"/>
          </w:tcPr>
          <w:p w14:paraId="70458B99" w14:textId="02310609" w:rsidR="00BB0276" w:rsidRPr="00C15328" w:rsidRDefault="00BB0276" w:rsidP="00BB0276">
            <w:pPr>
              <w:pStyle w:val="TekstTabeli"/>
              <w:rPr>
                <w:lang w:val="pl-PL"/>
              </w:rPr>
            </w:pPr>
            <w:r w:rsidRPr="00C15328">
              <w:rPr>
                <w:lang w:val="pl-PL"/>
              </w:rPr>
              <w:t>57</w:t>
            </w:r>
          </w:p>
        </w:tc>
        <w:tc>
          <w:tcPr>
            <w:tcW w:w="3787" w:type="dxa"/>
          </w:tcPr>
          <w:p w14:paraId="00547168" w14:textId="62ABB4D7" w:rsidR="00BB0276" w:rsidRPr="00C15328" w:rsidRDefault="00BB0276" w:rsidP="00BB0276">
            <w:pPr>
              <w:pStyle w:val="TekstTabeli"/>
              <w:rPr>
                <w:lang w:val="pl-PL"/>
              </w:rPr>
            </w:pPr>
            <w:r w:rsidRPr="00C15328">
              <w:rPr>
                <w:lang w:val="pl-PL"/>
              </w:rPr>
              <w:t>rodziny studentów</w:t>
            </w:r>
          </w:p>
        </w:tc>
        <w:tc>
          <w:tcPr>
            <w:tcW w:w="4747" w:type="dxa"/>
          </w:tcPr>
          <w:p w14:paraId="428F5954" w14:textId="305CC8C6" w:rsidR="00BB0276" w:rsidRPr="00C15328" w:rsidRDefault="00BB0276" w:rsidP="00BB0276">
            <w:pPr>
              <w:pStyle w:val="TekstTabeli"/>
              <w:rPr>
                <w:lang w:val="pl-PL"/>
              </w:rPr>
            </w:pPr>
            <w:r w:rsidRPr="00C15328">
              <w:rPr>
                <w:lang w:val="pl-PL"/>
              </w:rPr>
              <w:t>„klienci” (odbiorcy efektów usługi</w:t>
            </w:r>
            <w:r>
              <w:rPr>
                <w:lang w:val="pl-PL"/>
              </w:rPr>
              <w:t xml:space="preserve"> </w:t>
            </w:r>
            <w:r>
              <w:rPr>
                <w:lang w:val="pl-PL"/>
              </w:rPr>
              <w:t>edukacyjnej</w:t>
            </w:r>
            <w:r w:rsidRPr="00C15328">
              <w:rPr>
                <w:lang w:val="pl-PL"/>
              </w:rPr>
              <w:t>)</w:t>
            </w:r>
          </w:p>
        </w:tc>
      </w:tr>
      <w:tr w:rsidR="00BB0276" w:rsidRPr="00C15328" w14:paraId="00E031B9" w14:textId="77777777" w:rsidTr="00707C8A">
        <w:trPr>
          <w:cantSplit/>
        </w:trPr>
        <w:tc>
          <w:tcPr>
            <w:tcW w:w="536" w:type="dxa"/>
          </w:tcPr>
          <w:p w14:paraId="134D03CD" w14:textId="661A8409" w:rsidR="00BB0276" w:rsidRPr="00C15328" w:rsidRDefault="00BB0276" w:rsidP="00BB0276">
            <w:pPr>
              <w:pStyle w:val="TekstTabeli"/>
              <w:rPr>
                <w:lang w:val="pl-PL"/>
              </w:rPr>
            </w:pPr>
            <w:r w:rsidRPr="00C15328">
              <w:rPr>
                <w:lang w:val="pl-PL"/>
              </w:rPr>
              <w:t>58</w:t>
            </w:r>
          </w:p>
        </w:tc>
        <w:tc>
          <w:tcPr>
            <w:tcW w:w="3787" w:type="dxa"/>
          </w:tcPr>
          <w:p w14:paraId="39930499" w14:textId="7B7D5C5B" w:rsidR="00BB0276" w:rsidRPr="00C15328" w:rsidRDefault="00BB0276" w:rsidP="00BB0276">
            <w:pPr>
              <w:pStyle w:val="TekstTabeli"/>
              <w:rPr>
                <w:lang w:val="pl-PL"/>
              </w:rPr>
            </w:pPr>
            <w:r w:rsidRPr="00C15328">
              <w:rPr>
                <w:lang w:val="pl-PL"/>
              </w:rPr>
              <w:t>rząd</w:t>
            </w:r>
          </w:p>
        </w:tc>
        <w:tc>
          <w:tcPr>
            <w:tcW w:w="4747" w:type="dxa"/>
          </w:tcPr>
          <w:p w14:paraId="58243A5F" w14:textId="176B0E5A" w:rsidR="00BB0276" w:rsidRPr="00C15328" w:rsidRDefault="00BB0276" w:rsidP="00BB0276">
            <w:pPr>
              <w:pStyle w:val="TekstTabeli"/>
              <w:rPr>
                <w:lang w:val="pl-PL"/>
              </w:rPr>
            </w:pPr>
            <w:r w:rsidRPr="00C15328">
              <w:rPr>
                <w:lang w:val="pl-PL"/>
              </w:rPr>
              <w:t>podmioty współzarządzające</w:t>
            </w:r>
          </w:p>
        </w:tc>
      </w:tr>
      <w:tr w:rsidR="00BB0276" w:rsidRPr="00C15328" w14:paraId="10858A35" w14:textId="77777777" w:rsidTr="00707C8A">
        <w:trPr>
          <w:cantSplit/>
        </w:trPr>
        <w:tc>
          <w:tcPr>
            <w:tcW w:w="536" w:type="dxa"/>
          </w:tcPr>
          <w:p w14:paraId="06C4C4AC" w14:textId="4AB42DEC" w:rsidR="00BB0276" w:rsidRPr="00C15328" w:rsidRDefault="00BB0276" w:rsidP="00BB0276">
            <w:pPr>
              <w:pStyle w:val="TekstTabeli"/>
              <w:rPr>
                <w:lang w:val="pl-PL"/>
              </w:rPr>
            </w:pPr>
            <w:r w:rsidRPr="00C15328">
              <w:rPr>
                <w:lang w:val="pl-PL"/>
              </w:rPr>
              <w:t>59</w:t>
            </w:r>
          </w:p>
        </w:tc>
        <w:tc>
          <w:tcPr>
            <w:tcW w:w="3787" w:type="dxa"/>
          </w:tcPr>
          <w:p w14:paraId="33E02634" w14:textId="2B8775F3" w:rsidR="00BB0276" w:rsidRPr="00C15328" w:rsidRDefault="00BB0276" w:rsidP="00BB0276">
            <w:pPr>
              <w:pStyle w:val="TekstTabeli"/>
              <w:rPr>
                <w:lang w:val="pl-PL"/>
              </w:rPr>
            </w:pPr>
            <w:r w:rsidRPr="00C15328">
              <w:rPr>
                <w:lang w:val="pl-PL"/>
              </w:rPr>
              <w:t>specjalne grupy zainteresowań</w:t>
            </w:r>
          </w:p>
        </w:tc>
        <w:tc>
          <w:tcPr>
            <w:tcW w:w="4747" w:type="dxa"/>
          </w:tcPr>
          <w:p w14:paraId="392661DF" w14:textId="5B87DA3C" w:rsidR="00BB0276" w:rsidRPr="00C15328" w:rsidRDefault="00BB0276" w:rsidP="00BB0276">
            <w:pPr>
              <w:pStyle w:val="TekstTabeli"/>
              <w:rPr>
                <w:lang w:val="pl-PL"/>
              </w:rPr>
            </w:pPr>
            <w:r w:rsidRPr="00C15328">
              <w:rPr>
                <w:lang w:val="pl-PL"/>
              </w:rPr>
              <w:t>społeczności</w:t>
            </w:r>
          </w:p>
        </w:tc>
      </w:tr>
      <w:tr w:rsidR="00BB0276" w:rsidRPr="00C15328" w14:paraId="1BC9387D" w14:textId="77777777" w:rsidTr="00707C8A">
        <w:trPr>
          <w:cantSplit/>
        </w:trPr>
        <w:tc>
          <w:tcPr>
            <w:tcW w:w="536" w:type="dxa"/>
          </w:tcPr>
          <w:p w14:paraId="7DF4A3F7" w14:textId="63DD24EF" w:rsidR="00BB0276" w:rsidRPr="00C15328" w:rsidRDefault="00BB0276" w:rsidP="00BB0276">
            <w:pPr>
              <w:pStyle w:val="TekstTabeli"/>
              <w:rPr>
                <w:lang w:val="pl-PL"/>
              </w:rPr>
            </w:pPr>
            <w:r w:rsidRPr="00C15328">
              <w:rPr>
                <w:lang w:val="pl-PL"/>
              </w:rPr>
              <w:t>60</w:t>
            </w:r>
          </w:p>
        </w:tc>
        <w:tc>
          <w:tcPr>
            <w:tcW w:w="3787" w:type="dxa"/>
          </w:tcPr>
          <w:p w14:paraId="6E13DB7B" w14:textId="7D95FC15" w:rsidR="00BB0276" w:rsidRPr="00C15328" w:rsidRDefault="00BB0276" w:rsidP="00BB0276">
            <w:pPr>
              <w:pStyle w:val="TekstTabeli"/>
              <w:rPr>
                <w:lang w:val="pl-PL"/>
              </w:rPr>
            </w:pPr>
            <w:r w:rsidRPr="00C15328">
              <w:rPr>
                <w:lang w:val="pl-PL"/>
              </w:rPr>
              <w:t>społeczeństwo</w:t>
            </w:r>
          </w:p>
        </w:tc>
        <w:tc>
          <w:tcPr>
            <w:tcW w:w="4747" w:type="dxa"/>
          </w:tcPr>
          <w:p w14:paraId="0AD801C9" w14:textId="520480A2" w:rsidR="00BB0276" w:rsidRPr="00C15328" w:rsidRDefault="00BB0276" w:rsidP="00BB0276">
            <w:pPr>
              <w:pStyle w:val="TekstTabeli"/>
              <w:rPr>
                <w:lang w:val="pl-PL"/>
              </w:rPr>
            </w:pPr>
            <w:r w:rsidRPr="00C15328">
              <w:rPr>
                <w:lang w:val="pl-PL"/>
              </w:rPr>
              <w:t>społeczności</w:t>
            </w:r>
          </w:p>
        </w:tc>
      </w:tr>
      <w:tr w:rsidR="00BB0276" w:rsidRPr="00C15328" w14:paraId="33A8F96A" w14:textId="77777777" w:rsidTr="00707C8A">
        <w:trPr>
          <w:cantSplit/>
        </w:trPr>
        <w:tc>
          <w:tcPr>
            <w:tcW w:w="536" w:type="dxa"/>
          </w:tcPr>
          <w:p w14:paraId="7FDBDAE6" w14:textId="4075ACB4" w:rsidR="00BB0276" w:rsidRPr="00C15328" w:rsidRDefault="00BB0276" w:rsidP="00BB0276">
            <w:pPr>
              <w:pStyle w:val="TekstTabeli"/>
              <w:rPr>
                <w:lang w:val="pl-PL"/>
              </w:rPr>
            </w:pPr>
            <w:r w:rsidRPr="00C15328">
              <w:rPr>
                <w:lang w:val="pl-PL"/>
              </w:rPr>
              <w:t>61</w:t>
            </w:r>
          </w:p>
        </w:tc>
        <w:tc>
          <w:tcPr>
            <w:tcW w:w="3787" w:type="dxa"/>
          </w:tcPr>
          <w:p w14:paraId="1188DD4B" w14:textId="084CA829" w:rsidR="00BB0276" w:rsidRPr="00C15328" w:rsidRDefault="00BB0276" w:rsidP="00BB0276">
            <w:pPr>
              <w:pStyle w:val="TekstTabeli"/>
              <w:rPr>
                <w:lang w:val="pl-PL"/>
              </w:rPr>
            </w:pPr>
            <w:r w:rsidRPr="00C15328">
              <w:rPr>
                <w:lang w:val="pl-PL"/>
              </w:rPr>
              <w:t>społeczne podmioty finansujące</w:t>
            </w:r>
          </w:p>
        </w:tc>
        <w:tc>
          <w:tcPr>
            <w:tcW w:w="4747" w:type="dxa"/>
          </w:tcPr>
          <w:p w14:paraId="4A9E3D78" w14:textId="28ED03C3" w:rsidR="00BB0276" w:rsidRPr="00C15328" w:rsidRDefault="00BB0276" w:rsidP="00BB0276">
            <w:pPr>
              <w:pStyle w:val="TekstTabeli"/>
              <w:rPr>
                <w:lang w:val="pl-PL"/>
              </w:rPr>
            </w:pPr>
            <w:r w:rsidRPr="00C15328">
              <w:rPr>
                <w:lang w:val="pl-PL"/>
              </w:rPr>
              <w:t>„klienci” (odbiorcy efektów usługi</w:t>
            </w:r>
            <w:r>
              <w:rPr>
                <w:lang w:val="pl-PL"/>
              </w:rPr>
              <w:t xml:space="preserve"> </w:t>
            </w:r>
            <w:r>
              <w:rPr>
                <w:lang w:val="pl-PL"/>
              </w:rPr>
              <w:t>edukacyjnej</w:t>
            </w:r>
            <w:r w:rsidRPr="00C15328">
              <w:rPr>
                <w:lang w:val="pl-PL"/>
              </w:rPr>
              <w:t>)</w:t>
            </w:r>
          </w:p>
        </w:tc>
      </w:tr>
      <w:tr w:rsidR="00BB0276" w:rsidRPr="00C15328" w14:paraId="6BC4EE55" w14:textId="77777777" w:rsidTr="00707C8A">
        <w:trPr>
          <w:cantSplit/>
        </w:trPr>
        <w:tc>
          <w:tcPr>
            <w:tcW w:w="536" w:type="dxa"/>
          </w:tcPr>
          <w:p w14:paraId="0E4FD687" w14:textId="2F42BE82" w:rsidR="00BB0276" w:rsidRPr="00C15328" w:rsidRDefault="00BB0276" w:rsidP="00BB0276">
            <w:pPr>
              <w:pStyle w:val="TekstTabeli"/>
              <w:rPr>
                <w:lang w:val="pl-PL"/>
              </w:rPr>
            </w:pPr>
            <w:r w:rsidRPr="00C15328">
              <w:rPr>
                <w:lang w:val="pl-PL"/>
              </w:rPr>
              <w:t>62</w:t>
            </w:r>
          </w:p>
        </w:tc>
        <w:tc>
          <w:tcPr>
            <w:tcW w:w="3787" w:type="dxa"/>
          </w:tcPr>
          <w:p w14:paraId="747522A8" w14:textId="5DEAA885" w:rsidR="00BB0276" w:rsidRPr="00C15328" w:rsidRDefault="00BB0276" w:rsidP="00BB0276">
            <w:pPr>
              <w:pStyle w:val="TekstTabeli"/>
              <w:rPr>
                <w:lang w:val="pl-PL"/>
              </w:rPr>
            </w:pPr>
            <w:r w:rsidRPr="00C15328">
              <w:rPr>
                <w:lang w:val="pl-PL"/>
              </w:rPr>
              <w:t>społeczność biznesowa</w:t>
            </w:r>
          </w:p>
        </w:tc>
        <w:tc>
          <w:tcPr>
            <w:tcW w:w="4747" w:type="dxa"/>
          </w:tcPr>
          <w:p w14:paraId="4CBF8E5A" w14:textId="5B714427" w:rsidR="00BB0276" w:rsidRPr="00C15328" w:rsidRDefault="00BB0276" w:rsidP="00BB0276">
            <w:pPr>
              <w:pStyle w:val="TekstTabeli"/>
              <w:rPr>
                <w:lang w:val="pl-PL"/>
              </w:rPr>
            </w:pPr>
            <w:r w:rsidRPr="00C15328">
              <w:rPr>
                <w:lang w:val="pl-PL"/>
              </w:rPr>
              <w:t>społeczności</w:t>
            </w:r>
          </w:p>
        </w:tc>
      </w:tr>
      <w:tr w:rsidR="00BB0276" w:rsidRPr="00C15328" w14:paraId="79E926F5" w14:textId="77777777" w:rsidTr="00707C8A">
        <w:trPr>
          <w:cantSplit/>
        </w:trPr>
        <w:tc>
          <w:tcPr>
            <w:tcW w:w="536" w:type="dxa"/>
          </w:tcPr>
          <w:p w14:paraId="01AA2D9F" w14:textId="639589D1" w:rsidR="00BB0276" w:rsidRPr="00C15328" w:rsidRDefault="00BB0276" w:rsidP="00BB0276">
            <w:pPr>
              <w:pStyle w:val="TekstTabeli"/>
              <w:rPr>
                <w:lang w:val="pl-PL"/>
              </w:rPr>
            </w:pPr>
            <w:r w:rsidRPr="00C15328">
              <w:rPr>
                <w:lang w:val="pl-PL"/>
              </w:rPr>
              <w:t>63</w:t>
            </w:r>
          </w:p>
        </w:tc>
        <w:tc>
          <w:tcPr>
            <w:tcW w:w="3787" w:type="dxa"/>
          </w:tcPr>
          <w:p w14:paraId="7CF81256" w14:textId="3265ACFD" w:rsidR="00BB0276" w:rsidRPr="00C15328" w:rsidRDefault="00BB0276" w:rsidP="00BB0276">
            <w:pPr>
              <w:pStyle w:val="TekstTabeli"/>
              <w:rPr>
                <w:lang w:val="pl-PL"/>
              </w:rPr>
            </w:pPr>
            <w:r w:rsidRPr="00C15328">
              <w:rPr>
                <w:lang w:val="pl-PL"/>
              </w:rPr>
              <w:t>społeczność lokalna (w tym sąsiedztwo)</w:t>
            </w:r>
          </w:p>
        </w:tc>
        <w:tc>
          <w:tcPr>
            <w:tcW w:w="4747" w:type="dxa"/>
          </w:tcPr>
          <w:p w14:paraId="53E456F7" w14:textId="472E253C" w:rsidR="00BB0276" w:rsidRPr="00C15328" w:rsidRDefault="00BB0276" w:rsidP="00BB0276">
            <w:pPr>
              <w:pStyle w:val="TekstTabeli"/>
              <w:rPr>
                <w:lang w:val="pl-PL"/>
              </w:rPr>
            </w:pPr>
            <w:r w:rsidRPr="00C15328">
              <w:rPr>
                <w:lang w:val="pl-PL"/>
              </w:rPr>
              <w:t>społeczności</w:t>
            </w:r>
          </w:p>
        </w:tc>
      </w:tr>
      <w:tr w:rsidR="00BB0276" w:rsidRPr="00C15328" w14:paraId="5BF03403" w14:textId="77777777" w:rsidTr="00707C8A">
        <w:trPr>
          <w:cantSplit/>
        </w:trPr>
        <w:tc>
          <w:tcPr>
            <w:tcW w:w="536" w:type="dxa"/>
          </w:tcPr>
          <w:p w14:paraId="4D6AB4E5" w14:textId="56701D83" w:rsidR="00BB0276" w:rsidRPr="00C15328" w:rsidRDefault="00BB0276" w:rsidP="00BB0276">
            <w:pPr>
              <w:pStyle w:val="TekstTabeli"/>
              <w:rPr>
                <w:lang w:val="pl-PL"/>
              </w:rPr>
            </w:pPr>
            <w:r w:rsidRPr="00C15328">
              <w:rPr>
                <w:lang w:val="pl-PL"/>
              </w:rPr>
              <w:t>64</w:t>
            </w:r>
          </w:p>
        </w:tc>
        <w:tc>
          <w:tcPr>
            <w:tcW w:w="3787" w:type="dxa"/>
          </w:tcPr>
          <w:p w14:paraId="00886E0F" w14:textId="67414115" w:rsidR="00BB0276" w:rsidRPr="00C15328" w:rsidRDefault="00BB0276" w:rsidP="00BB0276">
            <w:pPr>
              <w:pStyle w:val="TekstTabeli"/>
              <w:rPr>
                <w:lang w:val="pl-PL"/>
              </w:rPr>
            </w:pPr>
            <w:r w:rsidRPr="00C15328">
              <w:rPr>
                <w:lang w:val="pl-PL"/>
              </w:rPr>
              <w:t>sponsorzy</w:t>
            </w:r>
          </w:p>
        </w:tc>
        <w:tc>
          <w:tcPr>
            <w:tcW w:w="4747" w:type="dxa"/>
          </w:tcPr>
          <w:p w14:paraId="0CF2DC0A" w14:textId="6C2D6409" w:rsidR="00BB0276" w:rsidRPr="00C15328" w:rsidRDefault="00BB0276" w:rsidP="00BB0276">
            <w:pPr>
              <w:pStyle w:val="TekstTabeli"/>
              <w:rPr>
                <w:lang w:val="pl-PL"/>
              </w:rPr>
            </w:pPr>
            <w:r w:rsidRPr="00C15328">
              <w:rPr>
                <w:lang w:val="pl-PL"/>
              </w:rPr>
              <w:t>podmioty współzarządzające</w:t>
            </w:r>
          </w:p>
        </w:tc>
      </w:tr>
      <w:tr w:rsidR="00BB0276" w:rsidRPr="00C15328" w14:paraId="65A50DDE" w14:textId="77777777" w:rsidTr="00707C8A">
        <w:trPr>
          <w:cantSplit/>
        </w:trPr>
        <w:tc>
          <w:tcPr>
            <w:tcW w:w="536" w:type="dxa"/>
          </w:tcPr>
          <w:p w14:paraId="6D962C0B" w14:textId="0FBB34B4" w:rsidR="00BB0276" w:rsidRPr="00C15328" w:rsidRDefault="00BB0276" w:rsidP="00BB0276">
            <w:pPr>
              <w:pStyle w:val="TekstTabeli"/>
              <w:rPr>
                <w:lang w:val="pl-PL"/>
              </w:rPr>
            </w:pPr>
            <w:r w:rsidRPr="00C15328">
              <w:rPr>
                <w:lang w:val="pl-PL"/>
              </w:rPr>
              <w:t>65</w:t>
            </w:r>
          </w:p>
        </w:tc>
        <w:tc>
          <w:tcPr>
            <w:tcW w:w="3787" w:type="dxa"/>
          </w:tcPr>
          <w:p w14:paraId="29084E44" w14:textId="5740D773" w:rsidR="00BB0276" w:rsidRPr="00C15328" w:rsidRDefault="00BB0276" w:rsidP="00BB0276">
            <w:pPr>
              <w:pStyle w:val="TekstTabeli"/>
              <w:rPr>
                <w:lang w:val="pl-PL"/>
              </w:rPr>
            </w:pPr>
            <w:r w:rsidRPr="00C15328">
              <w:rPr>
                <w:lang w:val="pl-PL"/>
              </w:rPr>
              <w:t>sponsorzy religijni</w:t>
            </w:r>
          </w:p>
        </w:tc>
        <w:tc>
          <w:tcPr>
            <w:tcW w:w="4747" w:type="dxa"/>
          </w:tcPr>
          <w:p w14:paraId="3EAF498A" w14:textId="1F5176A3"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BB0276" w:rsidRPr="00C15328" w14:paraId="4957C6E5" w14:textId="77777777" w:rsidTr="00707C8A">
        <w:trPr>
          <w:cantSplit/>
        </w:trPr>
        <w:tc>
          <w:tcPr>
            <w:tcW w:w="536" w:type="dxa"/>
          </w:tcPr>
          <w:p w14:paraId="01256231" w14:textId="38E99607" w:rsidR="00BB0276" w:rsidRPr="00C15328" w:rsidRDefault="00BB0276" w:rsidP="00BB0276">
            <w:pPr>
              <w:pStyle w:val="TekstTabeli"/>
              <w:rPr>
                <w:lang w:val="pl-PL"/>
              </w:rPr>
            </w:pPr>
            <w:r w:rsidRPr="00C15328">
              <w:rPr>
                <w:lang w:val="pl-PL"/>
              </w:rPr>
              <w:t>66</w:t>
            </w:r>
          </w:p>
        </w:tc>
        <w:tc>
          <w:tcPr>
            <w:tcW w:w="3787" w:type="dxa"/>
          </w:tcPr>
          <w:p w14:paraId="0811FC95" w14:textId="57C023AC" w:rsidR="00BB0276" w:rsidRPr="00C15328" w:rsidRDefault="00BB0276" w:rsidP="00BB0276">
            <w:pPr>
              <w:pStyle w:val="TekstTabeli"/>
              <w:rPr>
                <w:lang w:val="pl-PL"/>
              </w:rPr>
            </w:pPr>
            <w:r w:rsidRPr="00C15328">
              <w:rPr>
                <w:lang w:val="pl-PL"/>
              </w:rPr>
              <w:t>stowarzyszenia zawodowe</w:t>
            </w:r>
          </w:p>
        </w:tc>
        <w:tc>
          <w:tcPr>
            <w:tcW w:w="4747" w:type="dxa"/>
          </w:tcPr>
          <w:p w14:paraId="35138811" w14:textId="5192A667"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BB0276" w:rsidRPr="00C15328" w14:paraId="21D19E6B" w14:textId="77777777" w:rsidTr="00707C8A">
        <w:trPr>
          <w:cantSplit/>
        </w:trPr>
        <w:tc>
          <w:tcPr>
            <w:tcW w:w="536" w:type="dxa"/>
          </w:tcPr>
          <w:p w14:paraId="43C34120" w14:textId="094BF97D" w:rsidR="00BB0276" w:rsidRPr="00C15328" w:rsidRDefault="00BB0276" w:rsidP="00BB0276">
            <w:pPr>
              <w:pStyle w:val="TekstTabeli"/>
              <w:rPr>
                <w:lang w:val="pl-PL"/>
              </w:rPr>
            </w:pPr>
            <w:r w:rsidRPr="00C15328">
              <w:rPr>
                <w:lang w:val="pl-PL"/>
              </w:rPr>
              <w:t>67</w:t>
            </w:r>
          </w:p>
        </w:tc>
        <w:tc>
          <w:tcPr>
            <w:tcW w:w="3787" w:type="dxa"/>
          </w:tcPr>
          <w:p w14:paraId="47762D69" w14:textId="096D5E31" w:rsidR="00BB0276" w:rsidRPr="00C15328" w:rsidRDefault="00BB0276" w:rsidP="00BB0276">
            <w:pPr>
              <w:pStyle w:val="TekstTabeli"/>
              <w:rPr>
                <w:lang w:val="pl-PL"/>
              </w:rPr>
            </w:pPr>
            <w:r w:rsidRPr="00C15328">
              <w:rPr>
                <w:lang w:val="pl-PL"/>
              </w:rPr>
              <w:t>studenci</w:t>
            </w:r>
          </w:p>
        </w:tc>
        <w:tc>
          <w:tcPr>
            <w:tcW w:w="4747" w:type="dxa"/>
          </w:tcPr>
          <w:p w14:paraId="1BB8F667" w14:textId="35C1CEA7" w:rsidR="00BB0276" w:rsidRPr="00C15328" w:rsidRDefault="00BB0276" w:rsidP="00BB0276">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w:t>
            </w:r>
            <w:r>
              <w:rPr>
                <w:lang w:val="pl-PL"/>
              </w:rPr>
              <w:t>edukacyjnej</w:t>
            </w:r>
            <w:r w:rsidRPr="00C15328">
              <w:rPr>
                <w:lang w:val="pl-PL"/>
              </w:rPr>
              <w:t>)</w:t>
            </w:r>
          </w:p>
        </w:tc>
      </w:tr>
      <w:tr w:rsidR="00BB0276" w:rsidRPr="00C15328" w14:paraId="382A17F7" w14:textId="77777777" w:rsidTr="00707C8A">
        <w:trPr>
          <w:cantSplit/>
        </w:trPr>
        <w:tc>
          <w:tcPr>
            <w:tcW w:w="536" w:type="dxa"/>
          </w:tcPr>
          <w:p w14:paraId="128C7CF1" w14:textId="4AD0C87B" w:rsidR="00BB0276" w:rsidRPr="00C15328" w:rsidRDefault="00BB0276" w:rsidP="00BB0276">
            <w:pPr>
              <w:pStyle w:val="TekstTabeli"/>
              <w:rPr>
                <w:lang w:val="pl-PL"/>
              </w:rPr>
            </w:pPr>
            <w:r w:rsidRPr="00C15328">
              <w:rPr>
                <w:lang w:val="pl-PL"/>
              </w:rPr>
              <w:t>68</w:t>
            </w:r>
          </w:p>
        </w:tc>
        <w:tc>
          <w:tcPr>
            <w:tcW w:w="3787" w:type="dxa"/>
          </w:tcPr>
          <w:p w14:paraId="01B72FEA" w14:textId="679D2475" w:rsidR="00BB0276" w:rsidRPr="00C15328" w:rsidRDefault="00BB0276" w:rsidP="00BB0276">
            <w:pPr>
              <w:pStyle w:val="TekstTabeli"/>
              <w:rPr>
                <w:lang w:val="pl-PL"/>
              </w:rPr>
            </w:pPr>
            <w:r w:rsidRPr="00C15328">
              <w:rPr>
                <w:lang w:val="pl-PL"/>
              </w:rPr>
              <w:t>systemy szkolne</w:t>
            </w:r>
          </w:p>
        </w:tc>
        <w:tc>
          <w:tcPr>
            <w:tcW w:w="4747" w:type="dxa"/>
          </w:tcPr>
          <w:p w14:paraId="6BB5CA98" w14:textId="72FFF0DF" w:rsidR="00BB0276" w:rsidRPr="00C15328" w:rsidRDefault="00BB0276" w:rsidP="00BB0276">
            <w:pPr>
              <w:pStyle w:val="TekstTabeli"/>
              <w:rPr>
                <w:lang w:val="pl-PL"/>
              </w:rPr>
            </w:pPr>
            <w:r w:rsidRPr="00C15328">
              <w:rPr>
                <w:lang w:val="pl-PL"/>
              </w:rPr>
              <w:t>społeczności</w:t>
            </w:r>
          </w:p>
        </w:tc>
      </w:tr>
      <w:tr w:rsidR="00BB0276" w:rsidRPr="00C15328" w14:paraId="3FA2D1CA" w14:textId="77777777" w:rsidTr="00707C8A">
        <w:trPr>
          <w:cantSplit/>
        </w:trPr>
        <w:tc>
          <w:tcPr>
            <w:tcW w:w="536" w:type="dxa"/>
          </w:tcPr>
          <w:p w14:paraId="3C23DD2A" w14:textId="34754E56" w:rsidR="00BB0276" w:rsidRPr="00C15328" w:rsidRDefault="00BB0276" w:rsidP="00BB0276">
            <w:pPr>
              <w:pStyle w:val="TekstTabeli"/>
              <w:rPr>
                <w:lang w:val="pl-PL"/>
              </w:rPr>
            </w:pPr>
            <w:r w:rsidRPr="00C15328">
              <w:rPr>
                <w:lang w:val="pl-PL"/>
              </w:rPr>
              <w:t>69</w:t>
            </w:r>
          </w:p>
        </w:tc>
        <w:tc>
          <w:tcPr>
            <w:tcW w:w="3787" w:type="dxa"/>
          </w:tcPr>
          <w:p w14:paraId="41E63B1E" w14:textId="0558D65A" w:rsidR="00BB0276" w:rsidRPr="00C15328" w:rsidRDefault="00BB0276" w:rsidP="00BB0276">
            <w:pPr>
              <w:pStyle w:val="TekstTabeli"/>
              <w:rPr>
                <w:lang w:val="pl-PL"/>
              </w:rPr>
            </w:pPr>
            <w:r w:rsidRPr="00C15328">
              <w:rPr>
                <w:lang w:val="pl-PL"/>
              </w:rPr>
              <w:t>urzędy patentowe</w:t>
            </w:r>
          </w:p>
        </w:tc>
        <w:tc>
          <w:tcPr>
            <w:tcW w:w="4747" w:type="dxa"/>
          </w:tcPr>
          <w:p w14:paraId="3876C651" w14:textId="5DE16E69"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rządowi</w:t>
            </w:r>
          </w:p>
        </w:tc>
      </w:tr>
      <w:tr w:rsidR="00BB0276" w:rsidRPr="00C15328" w14:paraId="13DA6EFE" w14:textId="77777777" w:rsidTr="00707C8A">
        <w:trPr>
          <w:cantSplit/>
        </w:trPr>
        <w:tc>
          <w:tcPr>
            <w:tcW w:w="536" w:type="dxa"/>
          </w:tcPr>
          <w:p w14:paraId="068C246F" w14:textId="3E4B0ACA" w:rsidR="00BB0276" w:rsidRPr="00C15328" w:rsidRDefault="00BB0276" w:rsidP="00BB0276">
            <w:pPr>
              <w:pStyle w:val="TekstTabeli"/>
              <w:rPr>
                <w:lang w:val="pl-PL"/>
              </w:rPr>
            </w:pPr>
            <w:r w:rsidRPr="00C15328">
              <w:rPr>
                <w:lang w:val="pl-PL"/>
              </w:rPr>
              <w:t>70</w:t>
            </w:r>
          </w:p>
        </w:tc>
        <w:tc>
          <w:tcPr>
            <w:tcW w:w="3787" w:type="dxa"/>
          </w:tcPr>
          <w:p w14:paraId="64570D58" w14:textId="5B45243D" w:rsidR="00BB0276" w:rsidRPr="00C15328" w:rsidRDefault="00BB0276" w:rsidP="00BB0276">
            <w:pPr>
              <w:pStyle w:val="TekstTabeli"/>
              <w:rPr>
                <w:lang w:val="pl-PL"/>
              </w:rPr>
            </w:pPr>
            <w:r w:rsidRPr="00C15328">
              <w:rPr>
                <w:lang w:val="pl-PL"/>
              </w:rPr>
              <w:t>usługi społeczne</w:t>
            </w:r>
          </w:p>
        </w:tc>
        <w:tc>
          <w:tcPr>
            <w:tcW w:w="4747" w:type="dxa"/>
          </w:tcPr>
          <w:p w14:paraId="7AA7D670" w14:textId="4237E723" w:rsidR="00BB0276" w:rsidRPr="00C15328" w:rsidRDefault="00BB0276" w:rsidP="00BB0276">
            <w:pPr>
              <w:pStyle w:val="TekstTabeli"/>
              <w:rPr>
                <w:lang w:val="pl-PL"/>
              </w:rPr>
            </w:pPr>
            <w:r w:rsidRPr="00C15328">
              <w:rPr>
                <w:lang w:val="pl-PL"/>
              </w:rPr>
              <w:t>społeczności</w:t>
            </w:r>
          </w:p>
        </w:tc>
      </w:tr>
      <w:tr w:rsidR="00BB0276" w:rsidRPr="00C15328" w14:paraId="34A80D5F" w14:textId="77777777" w:rsidTr="00707C8A">
        <w:trPr>
          <w:cantSplit/>
        </w:trPr>
        <w:tc>
          <w:tcPr>
            <w:tcW w:w="536" w:type="dxa"/>
          </w:tcPr>
          <w:p w14:paraId="664EA77B" w14:textId="25503D43" w:rsidR="00BB0276" w:rsidRPr="00C15328" w:rsidRDefault="00BB0276" w:rsidP="00BB0276">
            <w:pPr>
              <w:pStyle w:val="TekstTabeli"/>
              <w:rPr>
                <w:lang w:val="pl-PL"/>
              </w:rPr>
            </w:pPr>
            <w:r w:rsidRPr="00C15328">
              <w:rPr>
                <w:lang w:val="pl-PL"/>
              </w:rPr>
              <w:t>71</w:t>
            </w:r>
          </w:p>
        </w:tc>
        <w:tc>
          <w:tcPr>
            <w:tcW w:w="3787" w:type="dxa"/>
          </w:tcPr>
          <w:p w14:paraId="3DE0B3C1" w14:textId="48C26FFA" w:rsidR="00BB0276" w:rsidRPr="00C15328" w:rsidRDefault="00BB0276" w:rsidP="00BB0276">
            <w:pPr>
              <w:pStyle w:val="TekstTabeli"/>
              <w:rPr>
                <w:lang w:val="pl-PL"/>
              </w:rPr>
            </w:pPr>
            <w:r w:rsidRPr="00C15328">
              <w:rPr>
                <w:lang w:val="pl-PL"/>
              </w:rPr>
              <w:t>władze centralne</w:t>
            </w:r>
          </w:p>
        </w:tc>
        <w:tc>
          <w:tcPr>
            <w:tcW w:w="4747" w:type="dxa"/>
          </w:tcPr>
          <w:p w14:paraId="705CD6C4" w14:textId="13E598B2" w:rsidR="00BB0276" w:rsidRPr="00C15328" w:rsidRDefault="00BB0276" w:rsidP="00BB0276">
            <w:pPr>
              <w:pStyle w:val="TekstTabeli"/>
              <w:rPr>
                <w:lang w:val="pl-PL"/>
              </w:rPr>
            </w:pPr>
            <w:r w:rsidRPr="00C15328">
              <w:rPr>
                <w:lang w:val="pl-PL"/>
              </w:rPr>
              <w:t>podmioty współzarządzające; wspierający wiedzę</w:t>
            </w:r>
          </w:p>
        </w:tc>
      </w:tr>
      <w:tr w:rsidR="00BB0276" w:rsidRPr="00C15328" w14:paraId="7DA26D20" w14:textId="77777777" w:rsidTr="00707C8A">
        <w:trPr>
          <w:cantSplit/>
        </w:trPr>
        <w:tc>
          <w:tcPr>
            <w:tcW w:w="536" w:type="dxa"/>
          </w:tcPr>
          <w:p w14:paraId="3E11703E" w14:textId="5FBC23A1" w:rsidR="00BB0276" w:rsidRPr="00C15328" w:rsidRDefault="00BB0276" w:rsidP="00BB0276">
            <w:pPr>
              <w:pStyle w:val="TekstTabeli"/>
              <w:rPr>
                <w:lang w:val="pl-PL"/>
              </w:rPr>
            </w:pPr>
            <w:r w:rsidRPr="00C15328">
              <w:rPr>
                <w:lang w:val="pl-PL"/>
              </w:rPr>
              <w:t>7</w:t>
            </w:r>
            <w:r>
              <w:rPr>
                <w:lang w:val="pl-PL"/>
              </w:rPr>
              <w:t>2</w:t>
            </w:r>
          </w:p>
        </w:tc>
        <w:tc>
          <w:tcPr>
            <w:tcW w:w="3787" w:type="dxa"/>
          </w:tcPr>
          <w:p w14:paraId="2E15CC35" w14:textId="1884E9FE" w:rsidR="00BB0276" w:rsidRPr="00C15328" w:rsidRDefault="00BB0276" w:rsidP="00BB0276">
            <w:pPr>
              <w:pStyle w:val="TekstTabeli"/>
              <w:rPr>
                <w:lang w:val="pl-PL"/>
              </w:rPr>
            </w:pPr>
            <w:r w:rsidRPr="00C15328">
              <w:rPr>
                <w:lang w:val="pl-PL"/>
              </w:rPr>
              <w:t>władze lokalne</w:t>
            </w:r>
          </w:p>
        </w:tc>
        <w:tc>
          <w:tcPr>
            <w:tcW w:w="4747" w:type="dxa"/>
          </w:tcPr>
          <w:p w14:paraId="1547C6CD" w14:textId="43C94DD1" w:rsidR="00BB0276" w:rsidRPr="00C15328" w:rsidRDefault="00BB0276" w:rsidP="00BB0276">
            <w:pPr>
              <w:pStyle w:val="TekstTabeli"/>
              <w:rPr>
                <w:lang w:val="pl-PL"/>
              </w:rPr>
            </w:pPr>
            <w:r w:rsidRPr="00C15328">
              <w:rPr>
                <w:lang w:val="pl-PL"/>
              </w:rPr>
              <w:t>podmioty współzarządzające</w:t>
            </w:r>
          </w:p>
        </w:tc>
      </w:tr>
      <w:tr w:rsidR="00BB0276" w:rsidRPr="00C15328" w14:paraId="743DC8FE" w14:textId="77777777" w:rsidTr="00707C8A">
        <w:trPr>
          <w:cantSplit/>
        </w:trPr>
        <w:tc>
          <w:tcPr>
            <w:tcW w:w="536" w:type="dxa"/>
          </w:tcPr>
          <w:p w14:paraId="46699BA0" w14:textId="246BDB95" w:rsidR="00BB0276" w:rsidRPr="00C15328" w:rsidRDefault="00BB0276" w:rsidP="00BB0276">
            <w:pPr>
              <w:pStyle w:val="TekstTabeli"/>
              <w:rPr>
                <w:lang w:val="pl-PL"/>
              </w:rPr>
            </w:pPr>
            <w:r w:rsidRPr="00C15328">
              <w:rPr>
                <w:lang w:val="pl-PL"/>
              </w:rPr>
              <w:t>7</w:t>
            </w:r>
            <w:r>
              <w:rPr>
                <w:lang w:val="pl-PL"/>
              </w:rPr>
              <w:t>3</w:t>
            </w:r>
          </w:p>
        </w:tc>
        <w:tc>
          <w:tcPr>
            <w:tcW w:w="3787" w:type="dxa"/>
          </w:tcPr>
          <w:p w14:paraId="5B416FD7" w14:textId="29C0AF53" w:rsidR="00BB0276" w:rsidRPr="00C15328" w:rsidRDefault="00BB0276" w:rsidP="00BB0276">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786C77D3" w14:textId="428526D2" w:rsidR="00BB0276" w:rsidRPr="00C15328" w:rsidRDefault="00BB0276" w:rsidP="00BB0276">
            <w:pPr>
              <w:pStyle w:val="TekstTabeli"/>
              <w:rPr>
                <w:lang w:val="pl-PL"/>
              </w:rPr>
            </w:pPr>
            <w:r w:rsidRPr="00C15328">
              <w:rPr>
                <w:lang w:val="pl-PL"/>
              </w:rPr>
              <w:t>sojusze i partnerstwa</w:t>
            </w:r>
          </w:p>
        </w:tc>
      </w:tr>
      <w:tr w:rsidR="00BB0276" w:rsidRPr="00C15328" w14:paraId="3793CAE9" w14:textId="77777777" w:rsidTr="00707C8A">
        <w:trPr>
          <w:cantSplit/>
        </w:trPr>
        <w:tc>
          <w:tcPr>
            <w:tcW w:w="536" w:type="dxa"/>
          </w:tcPr>
          <w:p w14:paraId="607D5271" w14:textId="4C675A63" w:rsidR="00BB0276" w:rsidRPr="00C15328" w:rsidRDefault="00BB0276" w:rsidP="00853678">
            <w:pPr>
              <w:pStyle w:val="TekstTabeli"/>
              <w:keepNext/>
              <w:rPr>
                <w:lang w:val="pl-PL"/>
              </w:rPr>
            </w:pPr>
            <w:r w:rsidRPr="00C15328">
              <w:rPr>
                <w:lang w:val="pl-PL"/>
              </w:rPr>
              <w:t>7</w:t>
            </w:r>
            <w:r>
              <w:rPr>
                <w:lang w:val="pl-PL"/>
              </w:rPr>
              <w:t>4</w:t>
            </w:r>
          </w:p>
        </w:tc>
        <w:tc>
          <w:tcPr>
            <w:tcW w:w="3787" w:type="dxa"/>
          </w:tcPr>
          <w:p w14:paraId="0154B57C" w14:textId="56D91166" w:rsidR="00BB0276" w:rsidRPr="00C15328" w:rsidRDefault="00BB0276" w:rsidP="00853678">
            <w:pPr>
              <w:pStyle w:val="TekstTabeli"/>
              <w:keepNext/>
              <w:rPr>
                <w:lang w:val="pl-PL"/>
              </w:rPr>
            </w:pPr>
            <w:r w:rsidRPr="00C15328">
              <w:rPr>
                <w:lang w:val="pl-PL"/>
              </w:rPr>
              <w:t>zarząd instytucji (ew. rada uczelni lub senat)</w:t>
            </w:r>
          </w:p>
        </w:tc>
        <w:tc>
          <w:tcPr>
            <w:tcW w:w="4747" w:type="dxa"/>
          </w:tcPr>
          <w:p w14:paraId="29C2F73E" w14:textId="3A2A127A" w:rsidR="00BB0276" w:rsidRPr="00C15328" w:rsidRDefault="00BB0276" w:rsidP="00853678">
            <w:pPr>
              <w:pStyle w:val="TekstTabeli"/>
              <w:keepNext/>
              <w:rPr>
                <w:lang w:val="pl-PL"/>
              </w:rPr>
            </w:pPr>
            <w:r w:rsidRPr="00C15328">
              <w:rPr>
                <w:lang w:val="pl-PL"/>
              </w:rPr>
              <w:t>podmioty współzarządzające</w:t>
            </w:r>
          </w:p>
        </w:tc>
      </w:tr>
    </w:tbl>
    <w:p w14:paraId="28088ED0" w14:textId="2B63FD4E" w:rsidR="00CB10A1" w:rsidRPr="00707C8A" w:rsidRDefault="00CB10A1" w:rsidP="00604496">
      <w:pPr>
        <w:pStyle w:val="rdo"/>
      </w:pPr>
      <w:r>
        <w:t xml:space="preserve">Źródło: opracowanie własne na podstawie </w:t>
      </w:r>
      <w:r>
        <w:fldChar w:fldCharType="begin" w:fldLock="1"/>
      </w:r>
      <w:r w:rsidR="001C2209">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Institutions","type":"article-journal","volume":"11"},"uris":["http://www.mendeley.com/documents/?uuid=8e636665-18da-4c60-9808-1b5e0388ca3d"]}],"mendeley":{"formattedCitation":"(Avcı i in., 2015; Beerkens &amp; Udam, 2017; Burrows, 1999; Mainardes i in., 2010; Maric, 2013; Radko, 2022; Slabá, 2015)","plainTextFormattedCitation":"(Avcı i in., 2015; Beerkens &amp; Udam, 2017; Burrows, 1999; Mainardes i in., 2010; Maric, 2013; Radko, 2022; Slabá, 2015)","previouslyFormattedCitation":"(Avcı i in., 2015; Beerkens &amp; Udam, 2017; Burrows, 1999; Mainardes i in., 2010; Radko, 2022; Slabá, 2015)"},"properties":{"noteIndex":0},"schema":"https://github.com/citation-style-language/schema/raw/master/csl-citation.json"}</w:instrText>
      </w:r>
      <w:r>
        <w:fldChar w:fldCharType="separate"/>
      </w:r>
      <w:r w:rsidR="001C2209" w:rsidRPr="001C2209">
        <w:rPr>
          <w:noProof/>
        </w:rPr>
        <w:t>(Avcı i in., 2015; Beerkens &amp; Udam, 2017; Burrows, 1999; Mainardes i in., 2010; Maric, 2013; Radko, 2022; Slabá, 2015)</w:t>
      </w:r>
      <w:r>
        <w:fldChar w:fldCharType="end"/>
      </w:r>
    </w:p>
    <w:p w14:paraId="63ACE83A" w14:textId="3460AF1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t>
      </w:r>
      <w:proofErr w:type="spellStart"/>
      <w:r>
        <w:t>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poszerzenie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77777777" w:rsidR="001811FF" w:rsidRPr="005F6A77" w:rsidRDefault="001811FF" w:rsidP="00FA6769"/>
    <w:p w14:paraId="68622B67" w14:textId="77777777" w:rsidR="001811FF" w:rsidRPr="005F6A77" w:rsidRDefault="001811FF" w:rsidP="00FA6769"/>
    <w:p w14:paraId="2E55F780" w14:textId="77777777" w:rsidR="001811FF" w:rsidRPr="005F6A77" w:rsidRDefault="001811FF" w:rsidP="00FA6769"/>
    <w:p w14:paraId="54BEC0B4" w14:textId="77777777" w:rsidR="001811FF" w:rsidRPr="005F6A77" w:rsidRDefault="001811FF" w:rsidP="00FA6769"/>
    <w:p w14:paraId="505F068D" w14:textId="77777777" w:rsidR="001811FF" w:rsidRPr="005F6A77" w:rsidRDefault="001811FF" w:rsidP="00FA6769"/>
    <w:p w14:paraId="7FFFCD20" w14:textId="45608A30" w:rsidR="00AD0F62" w:rsidRPr="00707C8A" w:rsidRDefault="00E67AE8" w:rsidP="00FA6769">
      <w:pPr>
        <w:rPr>
          <w:u w:val="single"/>
        </w:rPr>
      </w:pPr>
      <w:r w:rsidRPr="00707C8A">
        <w:rPr>
          <w:u w:val="single"/>
        </w:rPr>
        <w:t>Etap 1: Określenie celu badania i pytania badawczego</w:t>
      </w:r>
    </w:p>
    <w:p w14:paraId="454D48F5" w14:textId="08BFF9D1" w:rsidR="00B5225D" w:rsidRPr="00707C8A" w:rsidRDefault="00B5225D" w:rsidP="00B5225D">
      <w:r w:rsidRPr="00707C8A">
        <w:t>Cel: Zidentyfikowanie przykładów grup interesariuszy uczelni wyższych.</w:t>
      </w:r>
    </w:p>
    <w:p w14:paraId="5827F702" w14:textId="40F4C1FC" w:rsidR="00FA6769" w:rsidRPr="00707C8A" w:rsidRDefault="00B5225D" w:rsidP="00B5225D">
      <w:r w:rsidRPr="00707C8A">
        <w:t>Pytania badawcze: Jakie grupy są uznawane za interesariuszy uczelni wyższych?</w:t>
      </w:r>
    </w:p>
    <w:p w14:paraId="63C25B9C" w14:textId="77777777" w:rsidR="00B5225D" w:rsidRPr="00707C8A" w:rsidRDefault="00B5225D" w:rsidP="00FA6769"/>
    <w:p w14:paraId="64545892" w14:textId="77777777" w:rsidR="00AD0F62" w:rsidRPr="00707C8A" w:rsidRDefault="00AD0F62" w:rsidP="00AD0F62">
      <w:pPr>
        <w:rPr>
          <w:u w:val="single"/>
        </w:rPr>
      </w:pPr>
      <w:r w:rsidRPr="00707C8A">
        <w:rPr>
          <w:u w:val="single"/>
        </w:rPr>
        <w:t>Etap 2: Wyszukiwanie Literatury</w:t>
      </w:r>
    </w:p>
    <w:p w14:paraId="12D6D353" w14:textId="49DEC822" w:rsidR="00AD0F62" w:rsidRPr="00C15328" w:rsidRDefault="00AD0F62" w:rsidP="00AD0F62">
      <w:pPr>
        <w:rPr>
          <w:lang w:val="en-GB"/>
        </w:rPr>
      </w:pPr>
      <w:r w:rsidRPr="00707C8A">
        <w:t xml:space="preserve">Bazy danych: </w:t>
      </w:r>
      <w:proofErr w:type="spellStart"/>
      <w:r w:rsidRPr="00707C8A">
        <w:t>Scop</w:t>
      </w:r>
      <w:proofErr w:type="spellEnd"/>
      <w:r w:rsidRPr="00C15328">
        <w:rPr>
          <w:lang w:val="en-GB"/>
        </w:rPr>
        <w:t xml:space="preserve">us (dobra, </w:t>
      </w:r>
      <w:proofErr w:type="spellStart"/>
      <w:r w:rsidRPr="00C15328">
        <w:rPr>
          <w:lang w:val="en-GB"/>
        </w:rPr>
        <w:t>uznana</w:t>
      </w:r>
      <w:proofErr w:type="spellEnd"/>
      <w:r w:rsidRPr="00C15328">
        <w:rPr>
          <w:lang w:val="en-GB"/>
        </w:rPr>
        <w:t xml:space="preserve"> </w:t>
      </w:r>
      <w:proofErr w:type="spellStart"/>
      <w:r w:rsidRPr="00C15328">
        <w:rPr>
          <w:lang w:val="en-GB"/>
        </w:rPr>
        <w:t>baza</w:t>
      </w:r>
      <w:proofErr w:type="spellEnd"/>
      <w:r w:rsidRPr="00C15328">
        <w:rPr>
          <w:lang w:val="en-GB"/>
        </w:rPr>
        <w:t xml:space="preserve"> </w:t>
      </w:r>
      <w:proofErr w:type="spellStart"/>
      <w:r w:rsidRPr="00C15328">
        <w:rPr>
          <w:lang w:val="en-GB"/>
        </w:rPr>
        <w:t>danych</w:t>
      </w:r>
      <w:proofErr w:type="spellEnd"/>
      <w:r w:rsidRPr="00C15328">
        <w:rPr>
          <w:lang w:val="en-GB"/>
        </w:rPr>
        <w:t xml:space="preserve"> </w:t>
      </w:r>
      <w:proofErr w:type="spellStart"/>
      <w:r w:rsidRPr="00C15328">
        <w:rPr>
          <w:lang w:val="en-GB"/>
        </w:rPr>
        <w:t>nie</w:t>
      </w:r>
      <w:proofErr w:type="spellEnd"/>
      <w:r w:rsidRPr="00C15328">
        <w:rPr>
          <w:lang w:val="en-GB"/>
        </w:rPr>
        <w:t xml:space="preserve"> </w:t>
      </w:r>
      <w:proofErr w:type="spellStart"/>
      <w:r w:rsidRPr="00C15328">
        <w:rPr>
          <w:lang w:val="en-GB"/>
        </w:rPr>
        <w:t>uwzględniająca</w:t>
      </w:r>
      <w:proofErr w:type="spellEnd"/>
      <w:r w:rsidRPr="00C15328">
        <w:rPr>
          <w:lang w:val="en-GB"/>
        </w:rPr>
        <w:t xml:space="preserve"> </w:t>
      </w:r>
      <w:proofErr w:type="spellStart"/>
      <w:r w:rsidRPr="00C15328">
        <w:rPr>
          <w:lang w:val="en-GB"/>
        </w:rPr>
        <w:t>niezweryfikowanych</w:t>
      </w:r>
      <w:proofErr w:type="spellEnd"/>
      <w:r w:rsidRPr="00C15328">
        <w:rPr>
          <w:lang w:val="en-GB"/>
        </w:rPr>
        <w:t xml:space="preserve"> </w:t>
      </w:r>
      <w:proofErr w:type="spellStart"/>
      <w:r w:rsidRPr="00C15328">
        <w:rPr>
          <w:lang w:val="en-GB"/>
        </w:rPr>
        <w:t>cytowani</w:t>
      </w:r>
      <w:proofErr w:type="spellEnd"/>
      <w:r w:rsidRPr="00C15328">
        <w:rPr>
          <w:lang w:val="en-GB"/>
        </w:rPr>
        <w:t xml:space="preserve">), </w:t>
      </w:r>
      <w:proofErr w:type="spellStart"/>
      <w:r w:rsidRPr="00C15328">
        <w:rPr>
          <w:lang w:val="en-GB"/>
        </w:rPr>
        <w:t>korzystanie</w:t>
      </w:r>
      <w:proofErr w:type="spellEnd"/>
      <w:r w:rsidRPr="00C15328">
        <w:rPr>
          <w:lang w:val="en-GB"/>
        </w:rPr>
        <w:t xml:space="preserve"> z </w:t>
      </w:r>
      <w:proofErr w:type="spellStart"/>
      <w:r w:rsidRPr="00C15328">
        <w:rPr>
          <w:lang w:val="en-GB"/>
        </w:rPr>
        <w:t>jednej</w:t>
      </w:r>
      <w:proofErr w:type="spellEnd"/>
      <w:r w:rsidRPr="00C15328">
        <w:rPr>
          <w:lang w:val="en-GB"/>
        </w:rPr>
        <w:t xml:space="preserve"> </w:t>
      </w:r>
      <w:proofErr w:type="spellStart"/>
      <w:r w:rsidRPr="00C15328">
        <w:rPr>
          <w:lang w:val="en-GB"/>
        </w:rPr>
        <w:t>bazy</w:t>
      </w:r>
      <w:proofErr w:type="spellEnd"/>
      <w:r w:rsidRPr="00C15328">
        <w:rPr>
          <w:lang w:val="en-GB"/>
        </w:rPr>
        <w:t xml:space="preserve"> </w:t>
      </w:r>
      <w:proofErr w:type="spellStart"/>
      <w:r w:rsidRPr="00C15328">
        <w:rPr>
          <w:lang w:val="en-GB"/>
        </w:rPr>
        <w:t>uznano</w:t>
      </w:r>
      <w:proofErr w:type="spellEnd"/>
      <w:r w:rsidRPr="00C15328">
        <w:rPr>
          <w:lang w:val="en-GB"/>
        </w:rPr>
        <w:t xml:space="preserve"> za </w:t>
      </w:r>
      <w:proofErr w:type="spellStart"/>
      <w:r w:rsidRPr="00C15328">
        <w:rPr>
          <w:lang w:val="en-GB"/>
        </w:rPr>
        <w:t>wystarczające</w:t>
      </w:r>
      <w:proofErr w:type="spellEnd"/>
      <w:r w:rsidRPr="00C15328">
        <w:rPr>
          <w:lang w:val="en-GB"/>
        </w:rPr>
        <w:t xml:space="preserve"> do </w:t>
      </w:r>
      <w:proofErr w:type="spellStart"/>
      <w:r w:rsidRPr="00C15328">
        <w:rPr>
          <w:lang w:val="en-GB"/>
        </w:rPr>
        <w:t>osiągnięcia</w:t>
      </w:r>
      <w:proofErr w:type="spellEnd"/>
      <w:r w:rsidRPr="00C15328">
        <w:rPr>
          <w:lang w:val="en-GB"/>
        </w:rPr>
        <w:t xml:space="preserve"> </w:t>
      </w:r>
      <w:proofErr w:type="spellStart"/>
      <w:r w:rsidRPr="00C15328">
        <w:rPr>
          <w:lang w:val="en-GB"/>
        </w:rPr>
        <w:t>celu</w:t>
      </w:r>
      <w:proofErr w:type="spellEnd"/>
      <w:r w:rsidRPr="00C15328">
        <w:rPr>
          <w:lang w:val="en-GB"/>
        </w:rPr>
        <w:t xml:space="preserve"> </w:t>
      </w:r>
      <w:proofErr w:type="spellStart"/>
      <w:r w:rsidRPr="00C15328">
        <w:rPr>
          <w:lang w:val="en-GB"/>
        </w:rPr>
        <w:t>badania</w:t>
      </w:r>
      <w:proofErr w:type="spellEnd"/>
      <w:r w:rsidRPr="00C15328">
        <w:rPr>
          <w:lang w:val="en-GB"/>
        </w:rPr>
        <w:t xml:space="preserve">, </w:t>
      </w:r>
      <w:proofErr w:type="spellStart"/>
      <w:r w:rsidRPr="00C15328">
        <w:rPr>
          <w:lang w:val="en-GB"/>
        </w:rPr>
        <w:t>biorąc</w:t>
      </w:r>
      <w:proofErr w:type="spellEnd"/>
      <w:r w:rsidRPr="00C15328">
        <w:rPr>
          <w:lang w:val="en-GB"/>
        </w:rPr>
        <w:t xml:space="preserve"> po </w:t>
      </w:r>
      <w:proofErr w:type="spellStart"/>
      <w:r w:rsidRPr="00C15328">
        <w:rPr>
          <w:lang w:val="en-GB"/>
        </w:rPr>
        <w:t>uwagę</w:t>
      </w:r>
      <w:proofErr w:type="spellEnd"/>
      <w:r w:rsidRPr="00C15328">
        <w:rPr>
          <w:lang w:val="en-GB"/>
        </w:rPr>
        <w:t xml:space="preserve">, </w:t>
      </w:r>
      <w:proofErr w:type="spellStart"/>
      <w:r w:rsidRPr="00C15328">
        <w:rPr>
          <w:lang w:val="en-GB"/>
        </w:rPr>
        <w:t>że</w:t>
      </w:r>
      <w:proofErr w:type="spellEnd"/>
      <w:r w:rsidRPr="00C15328">
        <w:rPr>
          <w:lang w:val="en-GB"/>
        </w:rPr>
        <w:t xml:space="preserve"> </w:t>
      </w:r>
      <w:proofErr w:type="spellStart"/>
      <w:r w:rsidRPr="00C15328">
        <w:rPr>
          <w:lang w:val="en-GB"/>
        </w:rPr>
        <w:t>prawdopodobieństwo</w:t>
      </w:r>
      <w:proofErr w:type="spellEnd"/>
      <w:r w:rsidRPr="00C15328">
        <w:rPr>
          <w:lang w:val="en-GB"/>
        </w:rPr>
        <w:t xml:space="preserve"> </w:t>
      </w:r>
      <w:proofErr w:type="spellStart"/>
      <w:r w:rsidRPr="00C15328">
        <w:rPr>
          <w:lang w:val="en-GB"/>
        </w:rPr>
        <w:t>uzyskania</w:t>
      </w:r>
      <w:proofErr w:type="spellEnd"/>
      <w:r w:rsidRPr="00C15328">
        <w:rPr>
          <w:lang w:val="en-GB"/>
        </w:rPr>
        <w:t xml:space="preserve"> </w:t>
      </w:r>
      <w:proofErr w:type="spellStart"/>
      <w:r w:rsidRPr="00C15328">
        <w:rPr>
          <w:lang w:val="en-GB"/>
        </w:rPr>
        <w:t>pełniejszych</w:t>
      </w:r>
      <w:proofErr w:type="spellEnd"/>
      <w:r w:rsidRPr="00C15328">
        <w:rPr>
          <w:lang w:val="en-GB"/>
        </w:rPr>
        <w:t xml:space="preserve"> </w:t>
      </w:r>
      <w:proofErr w:type="spellStart"/>
      <w:r w:rsidRPr="00C15328">
        <w:rPr>
          <w:lang w:val="en-GB"/>
        </w:rPr>
        <w:t>rezultatów</w:t>
      </w:r>
      <w:proofErr w:type="spellEnd"/>
      <w:r w:rsidRPr="00C15328">
        <w:rPr>
          <w:lang w:val="en-GB"/>
        </w:rPr>
        <w:t xml:space="preserve"> </w:t>
      </w:r>
      <w:proofErr w:type="spellStart"/>
      <w:r w:rsidRPr="00C15328">
        <w:rPr>
          <w:lang w:val="en-GB"/>
        </w:rPr>
        <w:t>przy</w:t>
      </w:r>
      <w:proofErr w:type="spellEnd"/>
      <w:r w:rsidRPr="00C15328">
        <w:rPr>
          <w:lang w:val="en-GB"/>
        </w:rPr>
        <w:t xml:space="preserve"> </w:t>
      </w:r>
      <w:proofErr w:type="spellStart"/>
      <w:r w:rsidRPr="00C15328">
        <w:rPr>
          <w:lang w:val="en-GB"/>
        </w:rPr>
        <w:t>wykorzystaniu</w:t>
      </w:r>
      <w:proofErr w:type="spellEnd"/>
      <w:r w:rsidRPr="00C15328">
        <w:rPr>
          <w:lang w:val="en-GB"/>
        </w:rPr>
        <w:t xml:space="preserve"> </w:t>
      </w:r>
      <w:proofErr w:type="spellStart"/>
      <w:r w:rsidRPr="00C15328">
        <w:rPr>
          <w:lang w:val="en-GB"/>
        </w:rPr>
        <w:t>większej</w:t>
      </w:r>
      <w:proofErr w:type="spellEnd"/>
      <w:r w:rsidRPr="00C15328">
        <w:rPr>
          <w:lang w:val="en-GB"/>
        </w:rPr>
        <w:t xml:space="preserve"> </w:t>
      </w:r>
      <w:proofErr w:type="spellStart"/>
      <w:r w:rsidRPr="00C15328">
        <w:rPr>
          <w:lang w:val="en-GB"/>
        </w:rPr>
        <w:t>liczby</w:t>
      </w:r>
      <w:proofErr w:type="spellEnd"/>
      <w:r w:rsidRPr="00C15328">
        <w:rPr>
          <w:lang w:val="en-GB"/>
        </w:rPr>
        <w:t xml:space="preserve"> </w:t>
      </w:r>
      <w:proofErr w:type="spellStart"/>
      <w:r w:rsidRPr="00C15328">
        <w:rPr>
          <w:lang w:val="en-GB"/>
        </w:rPr>
        <w:t>baz</w:t>
      </w:r>
      <w:proofErr w:type="spellEnd"/>
      <w:r w:rsidRPr="00C15328">
        <w:rPr>
          <w:lang w:val="en-GB"/>
        </w:rPr>
        <w:t xml:space="preserve"> </w:t>
      </w:r>
      <w:proofErr w:type="spellStart"/>
      <w:r w:rsidRPr="00C15328">
        <w:rPr>
          <w:lang w:val="en-GB"/>
        </w:rPr>
        <w:t>nie</w:t>
      </w:r>
      <w:proofErr w:type="spellEnd"/>
      <w:r w:rsidRPr="00C15328">
        <w:rPr>
          <w:lang w:val="en-GB"/>
        </w:rPr>
        <w:t xml:space="preserve"> jest </w:t>
      </w:r>
      <w:proofErr w:type="spellStart"/>
      <w:r w:rsidRPr="00C15328">
        <w:rPr>
          <w:lang w:val="en-GB"/>
        </w:rPr>
        <w:t>istotnie</w:t>
      </w:r>
      <w:proofErr w:type="spellEnd"/>
      <w:r w:rsidRPr="00C15328">
        <w:rPr>
          <w:lang w:val="en-GB"/>
        </w:rPr>
        <w:t xml:space="preserve"> </w:t>
      </w:r>
      <w:proofErr w:type="spellStart"/>
      <w:r w:rsidRPr="00C15328">
        <w:rPr>
          <w:lang w:val="en-GB"/>
        </w:rPr>
        <w:t>większe</w:t>
      </w:r>
      <w:proofErr w:type="spellEnd"/>
      <w:r w:rsidRPr="00C15328">
        <w:rPr>
          <w:lang w:val="en-GB"/>
        </w:rPr>
        <w:t xml:space="preserve"> </w:t>
      </w:r>
      <w:proofErr w:type="spellStart"/>
      <w:r w:rsidRPr="00C15328">
        <w:rPr>
          <w:lang w:val="en-GB"/>
        </w:rPr>
        <w:t>natomiast</w:t>
      </w:r>
      <w:proofErr w:type="spellEnd"/>
      <w:r w:rsidRPr="00C15328">
        <w:rPr>
          <w:lang w:val="en-GB"/>
        </w:rPr>
        <w:t xml:space="preserve"> </w:t>
      </w:r>
      <w:proofErr w:type="spellStart"/>
      <w:r w:rsidRPr="00C15328">
        <w:rPr>
          <w:lang w:val="en-GB"/>
        </w:rPr>
        <w:t>stopień</w:t>
      </w:r>
      <w:proofErr w:type="spellEnd"/>
      <w:r w:rsidRPr="00C15328">
        <w:rPr>
          <w:lang w:val="en-GB"/>
        </w:rPr>
        <w:t xml:space="preserve"> </w:t>
      </w:r>
      <w:proofErr w:type="spellStart"/>
      <w:r w:rsidR="00E67AE8" w:rsidRPr="00C15328">
        <w:rPr>
          <w:lang w:val="en-GB"/>
        </w:rPr>
        <w:t>złożoności</w:t>
      </w:r>
      <w:proofErr w:type="spellEnd"/>
      <w:r w:rsidR="00E67AE8" w:rsidRPr="00C15328">
        <w:rPr>
          <w:lang w:val="en-GB"/>
        </w:rPr>
        <w:t xml:space="preserve"> </w:t>
      </w:r>
      <w:proofErr w:type="spellStart"/>
      <w:r w:rsidR="00E67AE8" w:rsidRPr="00C15328">
        <w:rPr>
          <w:lang w:val="en-GB"/>
        </w:rPr>
        <w:t>analizy</w:t>
      </w:r>
      <w:proofErr w:type="spellEnd"/>
      <w:r w:rsidR="00E67AE8" w:rsidRPr="00C15328">
        <w:rPr>
          <w:lang w:val="en-GB"/>
        </w:rPr>
        <w:t xml:space="preserve"> ze </w:t>
      </w:r>
      <w:proofErr w:type="spellStart"/>
      <w:r w:rsidR="00E67AE8" w:rsidRPr="00C15328">
        <w:rPr>
          <w:lang w:val="en-GB"/>
        </w:rPr>
        <w:t>względu</w:t>
      </w:r>
      <w:proofErr w:type="spellEnd"/>
      <w:r w:rsidR="00E67AE8" w:rsidRPr="00C15328">
        <w:rPr>
          <w:lang w:val="en-GB"/>
        </w:rPr>
        <w:t xml:space="preserve"> </w:t>
      </w:r>
      <w:proofErr w:type="spellStart"/>
      <w:r w:rsidR="00E67AE8" w:rsidRPr="00C15328">
        <w:rPr>
          <w:lang w:val="en-GB"/>
        </w:rPr>
        <w:t>na</w:t>
      </w:r>
      <w:proofErr w:type="spellEnd"/>
      <w:r w:rsidR="00E67AE8" w:rsidRPr="00C15328">
        <w:rPr>
          <w:lang w:val="en-GB"/>
        </w:rPr>
        <w:t xml:space="preserve"> </w:t>
      </w:r>
      <w:proofErr w:type="spellStart"/>
      <w:r w:rsidR="00E67AE8" w:rsidRPr="00C15328">
        <w:rPr>
          <w:lang w:val="en-GB"/>
        </w:rPr>
        <w:t>konieczność</w:t>
      </w:r>
      <w:proofErr w:type="spellEnd"/>
      <w:r w:rsidRPr="00C15328">
        <w:rPr>
          <w:lang w:val="en-GB"/>
        </w:rPr>
        <w:t xml:space="preserve"> </w:t>
      </w:r>
      <w:proofErr w:type="spellStart"/>
      <w:r w:rsidR="00E67AE8" w:rsidRPr="00C15328">
        <w:rPr>
          <w:lang w:val="en-GB"/>
        </w:rPr>
        <w:t>usunięcia</w:t>
      </w:r>
      <w:proofErr w:type="spellEnd"/>
      <w:r w:rsidRPr="00C15328">
        <w:rPr>
          <w:lang w:val="en-GB"/>
        </w:rPr>
        <w:t xml:space="preserve"> </w:t>
      </w:r>
      <w:proofErr w:type="spellStart"/>
      <w:r w:rsidRPr="00C15328">
        <w:rPr>
          <w:lang w:val="en-GB"/>
        </w:rPr>
        <w:t>duplikatów</w:t>
      </w:r>
      <w:proofErr w:type="spellEnd"/>
      <w:r w:rsidRPr="00C15328">
        <w:rPr>
          <w:lang w:val="en-GB"/>
        </w:rPr>
        <w:t xml:space="preserve"> </w:t>
      </w:r>
      <w:r w:rsidR="00E67AE8" w:rsidRPr="00C15328">
        <w:rPr>
          <w:lang w:val="en-GB"/>
        </w:rPr>
        <w:t xml:space="preserve">jest </w:t>
      </w:r>
      <w:proofErr w:type="spellStart"/>
      <w:r w:rsidR="00E67AE8" w:rsidRPr="00C15328">
        <w:rPr>
          <w:lang w:val="en-GB"/>
        </w:rPr>
        <w:t>znacznie</w:t>
      </w:r>
      <w:proofErr w:type="spellEnd"/>
      <w:r w:rsidR="00E67AE8" w:rsidRPr="00C15328">
        <w:rPr>
          <w:lang w:val="en-GB"/>
        </w:rPr>
        <w:t xml:space="preserve"> </w:t>
      </w:r>
      <w:proofErr w:type="spellStart"/>
      <w:r w:rsidR="00E67AE8" w:rsidRPr="00C15328">
        <w:rPr>
          <w:lang w:val="en-GB"/>
        </w:rPr>
        <w:t>większy</w:t>
      </w:r>
      <w:proofErr w:type="spellEnd"/>
      <w:r w:rsidRPr="00C15328">
        <w:rPr>
          <w:lang w:val="en-GB"/>
        </w:rPr>
        <w:t>.</w:t>
      </w:r>
    </w:p>
    <w:p w14:paraId="5799FD5D" w14:textId="77777777" w:rsidR="00BD1427" w:rsidRPr="00C15328" w:rsidRDefault="00BD1427" w:rsidP="00AD0F62">
      <w:pPr>
        <w:rPr>
          <w:lang w:val="en-GB"/>
        </w:rPr>
      </w:pPr>
    </w:p>
    <w:p w14:paraId="3A117DAC" w14:textId="1B10D18B" w:rsidR="00BD1427" w:rsidRPr="00C15328" w:rsidRDefault="00BD1427" w:rsidP="00AD0F62">
      <w:pPr>
        <w:rPr>
          <w:lang w:val="en-GB"/>
        </w:rPr>
      </w:pPr>
      <w:proofErr w:type="spellStart"/>
      <w:r w:rsidRPr="00C15328">
        <w:rPr>
          <w:lang w:val="en-GB"/>
        </w:rPr>
        <w:t>Rezultaty</w:t>
      </w:r>
      <w:proofErr w:type="spellEnd"/>
      <w:r w:rsidRPr="00C15328">
        <w:rPr>
          <w:lang w:val="en-GB"/>
        </w:rPr>
        <w:t xml:space="preserve"> </w:t>
      </w:r>
      <w:proofErr w:type="spellStart"/>
      <w:r w:rsidRPr="00C15328">
        <w:rPr>
          <w:lang w:val="en-GB"/>
        </w:rPr>
        <w:t>zapytania</w:t>
      </w:r>
      <w:proofErr w:type="spellEnd"/>
      <w:r w:rsidRPr="00C15328">
        <w:rPr>
          <w:lang w:val="en-GB"/>
        </w:rPr>
        <w:t xml:space="preserve"> do </w:t>
      </w:r>
      <w:proofErr w:type="spellStart"/>
      <w:r w:rsidRPr="00C15328">
        <w:rPr>
          <w:lang w:val="en-GB"/>
        </w:rPr>
        <w:t>narzędzia</w:t>
      </w:r>
      <w:proofErr w:type="spellEnd"/>
      <w:r w:rsidRPr="00C15328">
        <w:rPr>
          <w:lang w:val="en-GB"/>
        </w:rPr>
        <w:t xml:space="preserve"> Scholar AI (</w:t>
      </w:r>
      <w:proofErr w:type="spellStart"/>
      <w:r w:rsidRPr="00C15328">
        <w:rPr>
          <w:lang w:val="en-GB"/>
        </w:rPr>
        <w:t>wersja</w:t>
      </w:r>
      <w:proofErr w:type="spellEnd"/>
      <w:r w:rsidRPr="00C15328">
        <w:rPr>
          <w:lang w:val="en-GB"/>
        </w:rPr>
        <w:t xml:space="preserve"> Beta):</w:t>
      </w:r>
    </w:p>
    <w:p w14:paraId="012F7375" w14:textId="04C77FEB" w:rsidR="00BD1427" w:rsidRPr="00C15328" w:rsidRDefault="00BD1427" w:rsidP="00BD1427">
      <w:pPr>
        <w:rPr>
          <w:lang w:val="en-GB"/>
        </w:rPr>
      </w:pPr>
      <w:r w:rsidRPr="00C15328">
        <w:rPr>
          <w:lang w:val="en-GB"/>
        </w:rPr>
        <w:t>“What groups are perceived as stakeholders of universities?”</w:t>
      </w:r>
    </w:p>
    <w:p w14:paraId="146D1291" w14:textId="77777777" w:rsidR="00BD1427" w:rsidRPr="00C15328" w:rsidRDefault="00BD1427" w:rsidP="00BD1427">
      <w:pPr>
        <w:rPr>
          <w:lang w:val="en-GB"/>
        </w:rPr>
      </w:pPr>
    </w:p>
    <w:p w14:paraId="376E0DF5" w14:textId="526327B5" w:rsidR="00BD1427" w:rsidRPr="00C15328" w:rsidRDefault="00BD1427" w:rsidP="00BD1427">
      <w:pPr>
        <w:rPr>
          <w:lang w:val="en-GB"/>
        </w:rPr>
      </w:pPr>
      <w:r w:rsidRPr="00C15328">
        <w:rPr>
          <w:lang w:val="en-GB"/>
        </w:rPr>
        <w:t>“Stakeholders of universities can be identified based on the abstracts provided. Here are the key groups perceived as stakeholders of universities:</w:t>
      </w:r>
    </w:p>
    <w:p w14:paraId="141A47B6" w14:textId="77777777" w:rsidR="00BD1427" w:rsidRPr="00C15328" w:rsidRDefault="00BD1427" w:rsidP="00BD1427">
      <w:pPr>
        <w:rPr>
          <w:lang w:val="en-GB"/>
        </w:rPr>
      </w:pPr>
    </w:p>
    <w:p w14:paraId="4F3DC8DD" w14:textId="61ADE3E2" w:rsidR="00BD1427" w:rsidRPr="00C15328" w:rsidRDefault="00BD1427" w:rsidP="00BD1427">
      <w:pPr>
        <w:rPr>
          <w:lang w:val="en-GB"/>
        </w:rPr>
      </w:pPr>
      <w:r w:rsidRPr="00C15328">
        <w:rPr>
          <w:lang w:val="en-GB"/>
        </w:rPr>
        <w:t>1. Higher education stakeholders: These stakeholders have a connection to higher education broadly and an interest in college students specifically .</w:t>
      </w:r>
    </w:p>
    <w:p w14:paraId="104FA586" w14:textId="5553D33F" w:rsidR="00BD1427" w:rsidRPr="00BD1427" w:rsidRDefault="00BD1427" w:rsidP="00BD1427">
      <w:pPr>
        <w:rPr>
          <w:lang w:val="en-GB"/>
        </w:rPr>
      </w:pPr>
      <w:r w:rsidRPr="00C15328">
        <w:rPr>
          <w:lang w:val="en-GB"/>
        </w:rPr>
        <w:t xml:space="preserve">2. New and existing stakeholders: Universities need to establish and improve relationships </w:t>
      </w:r>
      <w:r w:rsidRPr="00BD1427">
        <w:rPr>
          <w:lang w:val="en-GB"/>
        </w:rPr>
        <w:t>with new and existing stakeholders due to changes in the higher education sector .</w:t>
      </w:r>
    </w:p>
    <w:p w14:paraId="5A8DB3FC" w14:textId="77277276" w:rsidR="00BD1427" w:rsidRPr="00BD1427" w:rsidRDefault="00BD1427" w:rsidP="00BD1427">
      <w:pPr>
        <w:rPr>
          <w:lang w:val="en-GB"/>
        </w:rPr>
      </w:pPr>
      <w:r w:rsidRPr="00BD1427">
        <w:rPr>
          <w:lang w:val="en-GB"/>
        </w:rPr>
        <w:t>3. University managers and different university structures: The emphasis of top university managers on stakeholder orientations and better communication, as well as the relationship between managers of different university structures, have positive effects on stakeholder orientation .</w:t>
      </w:r>
    </w:p>
    <w:p w14:paraId="093EAE21" w14:textId="5DE592AB" w:rsidR="00BD1427" w:rsidRPr="00BD1427" w:rsidRDefault="00BD1427" w:rsidP="00BD1427">
      <w:pPr>
        <w:rPr>
          <w:lang w:val="en-GB"/>
        </w:rPr>
      </w:pPr>
      <w:r w:rsidRPr="00BD1427">
        <w:rPr>
          <w:lang w:val="en-GB"/>
        </w:rPr>
        <w:t>4. Interest groups or interested parties: These groups are directly or indirectly affected by the activities and decisions of universities .</w:t>
      </w:r>
    </w:p>
    <w:p w14:paraId="44AAEAD3" w14:textId="56C4478D" w:rsidR="00BD1427" w:rsidRPr="00BD1427" w:rsidRDefault="00BD1427" w:rsidP="00BD1427">
      <w:pPr>
        <w:rPr>
          <w:lang w:val="en-GB"/>
        </w:rPr>
      </w:pPr>
      <w:r w:rsidRPr="00BD1427">
        <w:rPr>
          <w:lang w:val="en-GB"/>
        </w:rPr>
        <w:t>5. Donors and competitors: These stakeholder groups have been identified as controversial in terms of their perception by public and private universities .</w:t>
      </w:r>
    </w:p>
    <w:p w14:paraId="6BFF7B63" w14:textId="77777777" w:rsidR="00BD1427" w:rsidRPr="00BD1427" w:rsidRDefault="00BD1427" w:rsidP="00BD1427">
      <w:pPr>
        <w:rPr>
          <w:lang w:val="en-GB"/>
        </w:rPr>
      </w:pPr>
    </w:p>
    <w:p w14:paraId="432D83E5" w14:textId="78454E94" w:rsidR="00BD1427" w:rsidRPr="00BD1427" w:rsidRDefault="00BD1427" w:rsidP="00BD1427">
      <w:pPr>
        <w:rPr>
          <w:lang w:val="en-GB"/>
        </w:rPr>
      </w:pPr>
      <w:r w:rsidRPr="00BD1427">
        <w:rPr>
          <w:lang w:val="en-GB"/>
        </w:rPr>
        <w:lastRenderedPageBreak/>
        <w:t>Overall, stakeholders of universities include higher education stakeholders, new and existing stakeholders, university managers and structures, interest groups, and specific groups like donors and competitors</w:t>
      </w:r>
      <w:r>
        <w:rPr>
          <w:lang w:val="en-GB"/>
        </w:rPr>
        <w:t>.”</w:t>
      </w:r>
    </w:p>
    <w:p w14:paraId="4429B6A4" w14:textId="77777777" w:rsidR="00BD1427" w:rsidRPr="00BD1427" w:rsidRDefault="00BD1427" w:rsidP="00BD1427">
      <w:pPr>
        <w:rPr>
          <w:lang w:val="en-GB"/>
        </w:rPr>
      </w:pPr>
    </w:p>
    <w:p w14:paraId="3C2C81F7" w14:textId="77777777" w:rsidR="00BD1427" w:rsidRPr="00BD1427" w:rsidRDefault="00BD1427" w:rsidP="00AD0F62">
      <w:pPr>
        <w:rPr>
          <w:lang w:val="en-GB"/>
        </w:rPr>
      </w:pPr>
    </w:p>
    <w:p w14:paraId="5675DB69" w14:textId="5A486A92" w:rsidR="00AD0F62" w:rsidRDefault="00E67AE8" w:rsidP="00AD0F62">
      <w:r>
        <w:t>Zastosowane zapytania</w:t>
      </w:r>
      <w:r w:rsidR="002E3B2A">
        <w:t xml:space="preserve"> do bazy </w:t>
      </w:r>
      <w:proofErr w:type="spellStart"/>
      <w:r w:rsidR="002E3B2A">
        <w:t>Scopus</w:t>
      </w:r>
      <w:proofErr w:type="spellEnd"/>
      <w:r w:rsidR="00AD0F62">
        <w:t>:</w:t>
      </w:r>
    </w:p>
    <w:p w14:paraId="026F3732" w14:textId="77777777" w:rsidR="00AD0F62" w:rsidRDefault="00AD0F62" w:rsidP="00AD0F62">
      <w:pPr>
        <w:rPr>
          <w:lang w:val="en-GB"/>
        </w:rPr>
      </w:pPr>
      <w:r w:rsidRPr="00AD0F62">
        <w:rPr>
          <w:lang w:val="en-GB"/>
        </w:rPr>
        <w:t>"stakeholders in higher education"</w:t>
      </w:r>
    </w:p>
    <w:p w14:paraId="6DABF134" w14:textId="77777777" w:rsidR="00461BD2" w:rsidRPr="00461BD2" w:rsidRDefault="00461BD2" w:rsidP="00461BD2">
      <w:pPr>
        <w:rPr>
          <w:lang w:val="en-GB"/>
        </w:rPr>
      </w:pPr>
      <w:r w:rsidRPr="00461BD2">
        <w:rPr>
          <w:lang w:val="en-GB"/>
        </w:rPr>
        <w:t>"higher education stakeholders"</w:t>
      </w:r>
    </w:p>
    <w:p w14:paraId="7FA529CA" w14:textId="77777777" w:rsidR="00AD0F62" w:rsidRPr="00AD0F62" w:rsidRDefault="00AD0F62" w:rsidP="00AD0F62">
      <w:pPr>
        <w:rPr>
          <w:lang w:val="en-GB"/>
        </w:rPr>
      </w:pPr>
      <w:r w:rsidRPr="00AD0F62">
        <w:rPr>
          <w:lang w:val="en-GB"/>
        </w:rPr>
        <w:t>"university stakeholders analysis"</w:t>
      </w:r>
    </w:p>
    <w:p w14:paraId="7E41262A" w14:textId="77777777" w:rsidR="00AD0F62" w:rsidRDefault="00AD0F62" w:rsidP="00AD0F62">
      <w:pPr>
        <w:rPr>
          <w:lang w:val="en-GB"/>
        </w:rPr>
      </w:pPr>
      <w:r w:rsidRPr="00AD0F62">
        <w:rPr>
          <w:lang w:val="en-GB"/>
        </w:rPr>
        <w:t>"higher education institutions and their stakeholders"</w:t>
      </w:r>
    </w:p>
    <w:p w14:paraId="36C15AF6" w14:textId="77777777" w:rsidR="00461BD2" w:rsidRPr="00461BD2" w:rsidRDefault="00461BD2" w:rsidP="00461BD2">
      <w:pPr>
        <w:rPr>
          <w:lang w:val="en-GB"/>
        </w:rPr>
      </w:pPr>
      <w:r w:rsidRPr="00461BD2">
        <w:rPr>
          <w:lang w:val="en-GB"/>
        </w:rPr>
        <w:t>"higher education stakeholders"</w:t>
      </w:r>
    </w:p>
    <w:p w14:paraId="32CB54FA" w14:textId="77777777" w:rsidR="00461BD2" w:rsidRPr="00461BD2" w:rsidRDefault="00461BD2" w:rsidP="00461BD2">
      <w:pPr>
        <w:rPr>
          <w:lang w:val="en-GB"/>
        </w:rPr>
      </w:pPr>
      <w:r w:rsidRPr="00461BD2">
        <w:rPr>
          <w:lang w:val="en-GB"/>
        </w:rPr>
        <w:t>"stakeholders in universities"</w:t>
      </w:r>
    </w:p>
    <w:p w14:paraId="3D87CAD8" w14:textId="77777777" w:rsidR="00461BD2" w:rsidRPr="00461BD2" w:rsidRDefault="00461BD2" w:rsidP="00461BD2">
      <w:pPr>
        <w:rPr>
          <w:lang w:val="en-GB"/>
        </w:rPr>
      </w:pPr>
      <w:r w:rsidRPr="00461BD2">
        <w:rPr>
          <w:lang w:val="en-GB"/>
        </w:rPr>
        <w:t>"university stakeholders' roles"</w:t>
      </w:r>
    </w:p>
    <w:p w14:paraId="507B999F" w14:textId="77777777" w:rsidR="00461BD2" w:rsidRPr="00461BD2" w:rsidRDefault="00461BD2" w:rsidP="00461BD2">
      <w:pPr>
        <w:rPr>
          <w:lang w:val="en-GB"/>
        </w:rPr>
      </w:pPr>
      <w:r w:rsidRPr="00461BD2">
        <w:rPr>
          <w:lang w:val="en-GB"/>
        </w:rPr>
        <w:t>"Identifying stakeholders in higher education institutions"</w:t>
      </w:r>
    </w:p>
    <w:p w14:paraId="539E3DB3" w14:textId="30C13A6F" w:rsidR="00461BD2" w:rsidRPr="00AD0F62" w:rsidRDefault="00461BD2" w:rsidP="00461BD2">
      <w:pPr>
        <w:rPr>
          <w:lang w:val="en-GB"/>
        </w:rPr>
      </w:pPr>
      <w:r w:rsidRPr="00461BD2">
        <w:rPr>
          <w:lang w:val="en-GB"/>
        </w:rPr>
        <w:t>"Stakeholder identification in universities"</w:t>
      </w:r>
    </w:p>
    <w:p w14:paraId="0BA6E510" w14:textId="48B3AC68" w:rsidR="00461BD2" w:rsidRPr="00170210" w:rsidRDefault="00AD0F62" w:rsidP="00461BD2">
      <w:pPr>
        <w:rPr>
          <w:lang w:val="en-GB"/>
        </w:rPr>
      </w:pPr>
      <w:proofErr w:type="spellStart"/>
      <w:r w:rsidRPr="00170210">
        <w:rPr>
          <w:lang w:val="en-GB"/>
        </w:rPr>
        <w:t>Liczba</w:t>
      </w:r>
      <w:proofErr w:type="spellEnd"/>
      <w:r w:rsidRPr="00170210">
        <w:rPr>
          <w:lang w:val="en-GB"/>
        </w:rPr>
        <w:t xml:space="preserve"> </w:t>
      </w:r>
      <w:proofErr w:type="spellStart"/>
      <w:r w:rsidRPr="00170210">
        <w:rPr>
          <w:lang w:val="en-GB"/>
        </w:rPr>
        <w:t>znalezionych</w:t>
      </w:r>
      <w:proofErr w:type="spellEnd"/>
      <w:r w:rsidRPr="00170210">
        <w:rPr>
          <w:lang w:val="en-GB"/>
        </w:rPr>
        <w:t xml:space="preserve"> </w:t>
      </w:r>
      <w:proofErr w:type="spellStart"/>
      <w:r w:rsidRPr="00170210">
        <w:rPr>
          <w:lang w:val="en-GB"/>
        </w:rPr>
        <w:t>artykułów</w:t>
      </w:r>
      <w:proofErr w:type="spellEnd"/>
      <w:r w:rsidRPr="00170210">
        <w:rPr>
          <w:lang w:val="en-GB"/>
        </w:rPr>
        <w:t xml:space="preserve">: </w:t>
      </w:r>
    </w:p>
    <w:p w14:paraId="643530E5" w14:textId="45C44C3C" w:rsidR="00AD0F62" w:rsidRDefault="00461BD2" w:rsidP="00FA6769">
      <w:pPr>
        <w:rPr>
          <w:lang w:val="en-GB"/>
        </w:rPr>
      </w:pPr>
      <w:r>
        <w:rPr>
          <w:lang w:val="en-GB"/>
        </w:rPr>
        <w:t>“</w:t>
      </w:r>
      <w:r w:rsidRPr="00461BD2">
        <w:rPr>
          <w:lang w:val="en-GB"/>
        </w:rPr>
        <w:t>( TITLE-ABS-KEY ( "stakeholders in higher education" ) OR TITLE-ABS-KEY ( "higher education stakeholders" ) OR TITLE-ABS-KEY ( "university stakeholders analysis" ) OR TITLE-ABS-KEY ( "higher education institutions and their stakeholders" ) OR TITLE-ABS-KEY ( "higher education stakeholders" ) OR TITLE-ABS-KEY ( "stakeholders in universities" ) OR TITLE-ABS-KEY ( "university stakeholders' roles" ) OR TITLE-ABS-KEY ( "Identifying stakeholders in higher education institutions" ) OR TITLE-ABS-KEY ( "Stakeholder identification in universities" ) )</w:t>
      </w:r>
      <w:r>
        <w:rPr>
          <w:lang w:val="en-GB"/>
        </w:rPr>
        <w:t xml:space="preserve">”  -&gt; </w:t>
      </w:r>
      <w:proofErr w:type="spellStart"/>
      <w:r>
        <w:rPr>
          <w:lang w:val="en-GB"/>
        </w:rPr>
        <w:t>liczba</w:t>
      </w:r>
      <w:proofErr w:type="spellEnd"/>
      <w:r>
        <w:rPr>
          <w:lang w:val="en-GB"/>
        </w:rPr>
        <w:t xml:space="preserve"> </w:t>
      </w:r>
      <w:proofErr w:type="spellStart"/>
      <w:r>
        <w:rPr>
          <w:lang w:val="en-GB"/>
        </w:rPr>
        <w:t>wyników</w:t>
      </w:r>
      <w:proofErr w:type="spellEnd"/>
      <w:r>
        <w:rPr>
          <w:lang w:val="en-GB"/>
        </w:rPr>
        <w:t>: 286</w:t>
      </w:r>
      <w:r w:rsidR="00B30A47">
        <w:rPr>
          <w:lang w:val="en-GB"/>
        </w:rPr>
        <w:t xml:space="preserve"> ; po </w:t>
      </w:r>
      <w:proofErr w:type="spellStart"/>
      <w:r w:rsidR="00B30A47">
        <w:rPr>
          <w:lang w:val="en-GB"/>
        </w:rPr>
        <w:t>usunięciu</w:t>
      </w:r>
      <w:proofErr w:type="spellEnd"/>
      <w:r w:rsidR="00B30A47">
        <w:rPr>
          <w:lang w:val="en-GB"/>
        </w:rPr>
        <w:t xml:space="preserve"> </w:t>
      </w:r>
      <w:proofErr w:type="spellStart"/>
      <w:r w:rsidR="00B30A47">
        <w:rPr>
          <w:lang w:val="en-GB"/>
        </w:rPr>
        <w:t>duplikatów</w:t>
      </w:r>
      <w:proofErr w:type="spellEnd"/>
      <w:r w:rsidR="00B30A47">
        <w:rPr>
          <w:lang w:val="en-GB"/>
        </w:rPr>
        <w:t xml:space="preserve">: 283 ; po </w:t>
      </w:r>
      <w:proofErr w:type="spellStart"/>
      <w:r w:rsidR="00B30A47">
        <w:rPr>
          <w:lang w:val="en-GB"/>
        </w:rPr>
        <w:t>usunięciu</w:t>
      </w:r>
      <w:proofErr w:type="spellEnd"/>
      <w:r w:rsidR="00B30A47">
        <w:rPr>
          <w:lang w:val="en-GB"/>
        </w:rPr>
        <w:t xml:space="preserve"> </w:t>
      </w:r>
      <w:proofErr w:type="spellStart"/>
      <w:r w:rsidR="00B30A47">
        <w:rPr>
          <w:lang w:val="en-GB"/>
        </w:rPr>
        <w:t>publikacji</w:t>
      </w:r>
      <w:proofErr w:type="spellEnd"/>
      <w:r w:rsidR="00B30A47">
        <w:rPr>
          <w:lang w:val="en-GB"/>
        </w:rPr>
        <w:t xml:space="preserve"> </w:t>
      </w:r>
      <w:proofErr w:type="spellStart"/>
      <w:r w:rsidR="00B30A47">
        <w:rPr>
          <w:lang w:val="en-GB"/>
        </w:rPr>
        <w:t>nie</w:t>
      </w:r>
      <w:proofErr w:type="spellEnd"/>
      <w:r w:rsidR="00B30A47">
        <w:rPr>
          <w:lang w:val="en-GB"/>
        </w:rPr>
        <w:t xml:space="preserve"> </w:t>
      </w:r>
      <w:proofErr w:type="spellStart"/>
      <w:r w:rsidR="00B30A47">
        <w:rPr>
          <w:lang w:val="en-GB"/>
        </w:rPr>
        <w:t>będących</w:t>
      </w:r>
      <w:proofErr w:type="spellEnd"/>
      <w:r w:rsidR="00B30A47">
        <w:rPr>
          <w:lang w:val="en-GB"/>
        </w:rPr>
        <w:t xml:space="preserve"> </w:t>
      </w:r>
      <w:proofErr w:type="spellStart"/>
      <w:r w:rsidR="00B30A47">
        <w:rPr>
          <w:lang w:val="en-GB"/>
        </w:rPr>
        <w:t>artykułami</w:t>
      </w:r>
      <w:proofErr w:type="spellEnd"/>
      <w:r w:rsidR="00B30A47">
        <w:rPr>
          <w:lang w:val="en-GB"/>
        </w:rPr>
        <w:t xml:space="preserve"> </w:t>
      </w:r>
      <w:proofErr w:type="spellStart"/>
      <w:r w:rsidR="00B30A47">
        <w:rPr>
          <w:lang w:val="en-GB"/>
        </w:rPr>
        <w:t>naukowymi</w:t>
      </w:r>
      <w:proofErr w:type="spellEnd"/>
      <w:r w:rsidR="00B30A47">
        <w:rPr>
          <w:lang w:val="en-GB"/>
        </w:rPr>
        <w:t xml:space="preserve">: 282; </w:t>
      </w:r>
    </w:p>
    <w:p w14:paraId="011F3B17" w14:textId="20AC0F30" w:rsidR="0019795B" w:rsidRPr="0019795B" w:rsidRDefault="0019795B" w:rsidP="00FA6769">
      <w:r w:rsidRPr="0019795B">
        <w:t xml:space="preserve">9 artykułów </w:t>
      </w:r>
      <w:r w:rsidR="00170210" w:rsidRPr="0019795B">
        <w:t>będących</w:t>
      </w:r>
      <w:r w:rsidRPr="0019795B">
        <w:t xml:space="preserve"> systematycznymi przeglądami l</w:t>
      </w:r>
      <w:r>
        <w:t xml:space="preserve">iteratury na podstawie, których opracowano wstępną listę interesariuszy uczelni: </w:t>
      </w:r>
    </w:p>
    <w:p w14:paraId="022AF889" w14:textId="77777777" w:rsidR="00461BD2" w:rsidRDefault="00461BD2" w:rsidP="00FA6769"/>
    <w:p w14:paraId="3031F186" w14:textId="77777777" w:rsidR="005E62B8" w:rsidRDefault="005E62B8" w:rsidP="00FA6769"/>
    <w:p w14:paraId="5A166275" w14:textId="0B548B8B" w:rsidR="005E62B8" w:rsidRPr="0012236A" w:rsidRDefault="005E62B8" w:rsidP="00FA6769">
      <w:pPr>
        <w:rPr>
          <w:lang w:val="en-GB"/>
        </w:rPr>
      </w:pPr>
      <w:r w:rsidRPr="0012236A">
        <w:rPr>
          <w:lang w:val="en-GB"/>
        </w:rPr>
        <w:t>( TITLE-ABS-KEY ( "stakeholders in higher education" ) OR TITLE-ABS-KEY ( "higher education stakeholders" ) OR TITLE-ABS-KEY ( "university stakeholders analysis" ) OR TITLE-ABS-KEY ( "higher education institutions and their stakeholders" ) OR TITLE-ABS-KEY ( "university stakeholders" ) OR TITLE-ABS-KEY ( "stakeholders in universities" ) OR TITLE-ABS-KEY ( "university stakeholders roles" ) OR TITLE-ABS-KEY ( "Identifying stakeholders in higher education institutions" ) OR TITLE-ABS-KEY ( "Stakeholder identification in universities" ) ) -&gt; 573</w:t>
      </w:r>
    </w:p>
    <w:p w14:paraId="65F22863" w14:textId="77777777" w:rsidR="00200BF0" w:rsidRPr="0012236A" w:rsidRDefault="00200BF0" w:rsidP="00FA6769">
      <w:pPr>
        <w:rPr>
          <w:lang w:val="en-GB"/>
        </w:rPr>
      </w:pPr>
    </w:p>
    <w:p w14:paraId="3FD43259" w14:textId="5DBADF39" w:rsidR="00200BF0" w:rsidRDefault="00200BF0" w:rsidP="00FA6769">
      <w:r>
        <w:lastRenderedPageBreak/>
        <w:t>Ograniczone do nauk o zarządzaniu i jakości oraz do nauk pokrewnych:</w:t>
      </w:r>
    </w:p>
    <w:p w14:paraId="0E1297EC" w14:textId="14504BFA" w:rsidR="00200BF0" w:rsidRPr="0012236A" w:rsidRDefault="00200BF0" w:rsidP="00FA6769">
      <w:pPr>
        <w:rPr>
          <w:lang w:val="en-GB"/>
        </w:rPr>
      </w:pPr>
      <w:r w:rsidRPr="0012236A">
        <w:rPr>
          <w:lang w:val="en-GB"/>
        </w:rPr>
        <w:t>( TITLE-ABS-KEY ( "stakeholders in higher education" ) OR TITLE-ABS-KEY ( "higher education stakeholders" ) OR TITLE-ABS-KEY ( "university stakeholders analysis" ) OR TITLE-ABS-KEY ( "higher education institutions and their stakeholders" ) OR TITLE-ABS-KEY ( "university stakeholders" ) OR TITLE-ABS-KEY ( "stakeholders in universities" ) OR TITLE-ABS-KEY ( "university stakeholders roles" ) OR TITLE-ABS-KEY ( "Identifying stakeholders in higher education institutions" ) OR TITLE-ABS-KEY ( "Stakeholder identification in universities" ) ) AND ( LIMIT-TO ( SUBJAREA , "SOCI" ) OR LIMIT-TO ( SUBJAREA , "BUSI" ) OR LIMIT-TO ( SUBJAREA , "ECON" ) OR LIMIT-TO ( SUBJAREA , "PSYC" ) OR LIMIT-TO ( SUBJAREA , "DECI" ) OR LIMIT-TO ( SUBJAREA , "MULT" ) ) -&gt; 479</w:t>
      </w:r>
      <w:r w:rsidR="0012236A" w:rsidRPr="0012236A">
        <w:rPr>
          <w:lang w:val="en-GB"/>
        </w:rPr>
        <w:t xml:space="preserve">; po </w:t>
      </w:r>
      <w:proofErr w:type="spellStart"/>
      <w:r w:rsidR="0012236A" w:rsidRPr="0012236A">
        <w:rPr>
          <w:lang w:val="en-GB"/>
        </w:rPr>
        <w:t>usunięciu</w:t>
      </w:r>
      <w:proofErr w:type="spellEnd"/>
      <w:r w:rsidR="0012236A" w:rsidRPr="0012236A">
        <w:rPr>
          <w:lang w:val="en-GB"/>
        </w:rPr>
        <w:t xml:space="preserve"> </w:t>
      </w:r>
      <w:proofErr w:type="spellStart"/>
      <w:r w:rsidR="0012236A" w:rsidRPr="0012236A">
        <w:rPr>
          <w:lang w:val="en-GB"/>
        </w:rPr>
        <w:t>duplikatów</w:t>
      </w:r>
      <w:proofErr w:type="spellEnd"/>
      <w:r w:rsidR="0012236A" w:rsidRPr="0012236A">
        <w:rPr>
          <w:lang w:val="en-GB"/>
        </w:rPr>
        <w:t xml:space="preserve"> -&gt; 478; </w:t>
      </w:r>
      <w:r w:rsidR="00271077">
        <w:rPr>
          <w:lang w:val="en-GB"/>
        </w:rPr>
        <w:t xml:space="preserve">po </w:t>
      </w:r>
      <w:proofErr w:type="spellStart"/>
      <w:r w:rsidR="00271077">
        <w:rPr>
          <w:lang w:val="en-GB"/>
        </w:rPr>
        <w:t>usunięciu</w:t>
      </w:r>
      <w:proofErr w:type="spellEnd"/>
      <w:r w:rsidR="00271077">
        <w:rPr>
          <w:lang w:val="en-GB"/>
        </w:rPr>
        <w:t xml:space="preserve"> </w:t>
      </w:r>
      <w:proofErr w:type="spellStart"/>
      <w:r w:rsidR="00271077">
        <w:rPr>
          <w:lang w:val="en-GB"/>
        </w:rPr>
        <w:t>wyników</w:t>
      </w:r>
      <w:proofErr w:type="spellEnd"/>
      <w:r w:rsidR="00271077">
        <w:rPr>
          <w:lang w:val="en-GB"/>
        </w:rPr>
        <w:t xml:space="preserve"> </w:t>
      </w:r>
      <w:proofErr w:type="spellStart"/>
      <w:r w:rsidR="00271077">
        <w:rPr>
          <w:lang w:val="en-GB"/>
        </w:rPr>
        <w:t>nie</w:t>
      </w:r>
      <w:proofErr w:type="spellEnd"/>
      <w:r w:rsidR="00271077">
        <w:rPr>
          <w:lang w:val="en-GB"/>
        </w:rPr>
        <w:t xml:space="preserve"> </w:t>
      </w:r>
      <w:proofErr w:type="spellStart"/>
      <w:r w:rsidR="00271077">
        <w:rPr>
          <w:lang w:val="en-GB"/>
        </w:rPr>
        <w:t>będących</w:t>
      </w:r>
      <w:proofErr w:type="spellEnd"/>
      <w:r w:rsidR="00271077">
        <w:rPr>
          <w:lang w:val="en-GB"/>
        </w:rPr>
        <w:t xml:space="preserve"> </w:t>
      </w:r>
      <w:proofErr w:type="spellStart"/>
      <w:r w:rsidR="00271077">
        <w:rPr>
          <w:lang w:val="en-GB"/>
        </w:rPr>
        <w:t>artykułami</w:t>
      </w:r>
      <w:proofErr w:type="spellEnd"/>
      <w:r w:rsidR="00271077">
        <w:rPr>
          <w:lang w:val="en-GB"/>
        </w:rPr>
        <w:t xml:space="preserve"> </w:t>
      </w:r>
      <w:proofErr w:type="spellStart"/>
      <w:r w:rsidR="00271077">
        <w:rPr>
          <w:lang w:val="en-GB"/>
        </w:rPr>
        <w:t>naukowymi</w:t>
      </w:r>
      <w:proofErr w:type="spellEnd"/>
      <w:r w:rsidR="00271077">
        <w:rPr>
          <w:lang w:val="en-GB"/>
        </w:rPr>
        <w:t xml:space="preserve"> -&gt; 474</w:t>
      </w:r>
    </w:p>
    <w:p w14:paraId="588617A8" w14:textId="77777777" w:rsidR="00461BD2" w:rsidRPr="0012236A" w:rsidRDefault="00461BD2" w:rsidP="00FA6769">
      <w:pPr>
        <w:rPr>
          <w:lang w:val="en-GB"/>
        </w:rPr>
      </w:pPr>
    </w:p>
    <w:p w14:paraId="3EF0CCAE" w14:textId="77777777" w:rsidR="00E67AE8" w:rsidRPr="00E67AE8" w:rsidRDefault="00E67AE8" w:rsidP="00E67AE8">
      <w:pPr>
        <w:rPr>
          <w:u w:val="single"/>
        </w:rPr>
      </w:pPr>
      <w:r w:rsidRPr="00E67AE8">
        <w:rPr>
          <w:u w:val="single"/>
        </w:rPr>
        <w:t>Etap 3: Selekcja i Ocena Jakości Artykułów</w:t>
      </w:r>
    </w:p>
    <w:p w14:paraId="36E904B4" w14:textId="77777777" w:rsidR="00E67AE8" w:rsidRDefault="00E67AE8" w:rsidP="00E67AE8">
      <w:r>
        <w:t>Kryteria włączenia: Artykuły opisujące grupy interesariuszy uczelni, opublikowane w recenzowanych czasopismach naukowych.</w:t>
      </w:r>
    </w:p>
    <w:p w14:paraId="246650E6" w14:textId="77777777" w:rsidR="00E67AE8" w:rsidRDefault="00E67AE8" w:rsidP="00E67AE8">
      <w:r>
        <w:t xml:space="preserve">Kryteria wyłączenia: Artykuły niezwiązane bezpośrednio z tematem, opublikowane przed rokiem 2000, artykuły </w:t>
      </w:r>
      <w:proofErr w:type="spellStart"/>
      <w:r>
        <w:t>niepeer-reviewed</w:t>
      </w:r>
      <w:proofErr w:type="spellEnd"/>
      <w:r>
        <w:t>.</w:t>
      </w:r>
    </w:p>
    <w:p w14:paraId="10237BF1" w14:textId="043A436D" w:rsidR="00B5225D" w:rsidRDefault="00E67AE8" w:rsidP="00E67AE8">
      <w:r>
        <w:t>Liczba artykułów zakwalifikowanych do analizy: Na przykład, z 150 znalezionych artykułów, 30 spełnia kryteria.</w:t>
      </w:r>
    </w:p>
    <w:p w14:paraId="103BF773" w14:textId="77777777" w:rsidR="00FA6769" w:rsidRDefault="00FA6769" w:rsidP="00FA6769"/>
    <w:p w14:paraId="49290E72" w14:textId="77777777" w:rsidR="002E3B2A" w:rsidRPr="002E3B2A" w:rsidRDefault="002E3B2A" w:rsidP="002E3B2A">
      <w:pPr>
        <w:rPr>
          <w:u w:val="single"/>
        </w:rPr>
      </w:pPr>
      <w:r w:rsidRPr="002E3B2A">
        <w:rPr>
          <w:u w:val="single"/>
        </w:rPr>
        <w:t>Etap 4: Ekstrakcja Danych</w:t>
      </w:r>
    </w:p>
    <w:p w14:paraId="471C052E" w14:textId="77777777" w:rsidR="002E3B2A" w:rsidRDefault="002E3B2A" w:rsidP="002E3B2A">
      <w:r>
        <w:t>Informacje do zebrania: Autorzy, tytuł, rok publikacji, główne wnioski, identyfikacja grup interesariuszy.</w:t>
      </w:r>
    </w:p>
    <w:p w14:paraId="18FF806B" w14:textId="77777777" w:rsidR="002E3B2A" w:rsidRDefault="002E3B2A" w:rsidP="002E3B2A">
      <w:r>
        <w:t>Liczba artykułów po ekstrakcji danych: Na przykład, wszystkie 30 artykułów mogą być użyte do ekstrakcji danych.</w:t>
      </w:r>
    </w:p>
    <w:p w14:paraId="1CEE4005" w14:textId="77777777" w:rsidR="002E3B2A" w:rsidRPr="002E3B2A" w:rsidRDefault="002E3B2A" w:rsidP="002E3B2A">
      <w:pPr>
        <w:rPr>
          <w:u w:val="single"/>
        </w:rPr>
      </w:pPr>
      <w:r w:rsidRPr="002E3B2A">
        <w:rPr>
          <w:u w:val="single"/>
        </w:rPr>
        <w:t>Etap 5: Synteza i Analiza</w:t>
      </w:r>
    </w:p>
    <w:p w14:paraId="7B1ACDAA" w14:textId="6DFB2B2A" w:rsidR="002E3B2A" w:rsidRDefault="002E3B2A" w:rsidP="002E3B2A">
      <w:r>
        <w:t>Metoda analizy: Kategoryzacja grup interesariuszy</w:t>
      </w:r>
    </w:p>
    <w:p w14:paraId="4E50E865" w14:textId="57B3DF12" w:rsidR="002E3B2A" w:rsidRDefault="002E3B2A" w:rsidP="002E3B2A">
      <w:r>
        <w:t>Wyniki: Podsumowanie znalezionych grup interesariuszy</w:t>
      </w:r>
    </w:p>
    <w:p w14:paraId="18B6CA5E" w14:textId="77777777" w:rsidR="008C64F7" w:rsidRDefault="008C64F7" w:rsidP="002E3B2A"/>
    <w:p w14:paraId="54C8ED39" w14:textId="77777777" w:rsidR="008C64F7" w:rsidRPr="008C64F7" w:rsidRDefault="008C64F7" w:rsidP="008C64F7">
      <w:pPr>
        <w:rPr>
          <w:highlight w:val="yellow"/>
        </w:rPr>
      </w:pPr>
      <w:proofErr w:type="spellStart"/>
      <w:r w:rsidRPr="008C64F7">
        <w:rPr>
          <w:highlight w:val="yellow"/>
        </w:rPr>
        <w:t>Students</w:t>
      </w:r>
      <w:proofErr w:type="spellEnd"/>
      <w:r w:rsidRPr="008C64F7">
        <w:rPr>
          <w:highlight w:val="yellow"/>
        </w:rPr>
        <w:t>: [1, 6, 7, 9, 10]</w:t>
      </w:r>
    </w:p>
    <w:p w14:paraId="3B417E12" w14:textId="77777777" w:rsidR="008C64F7" w:rsidRPr="003B7241" w:rsidRDefault="008C64F7" w:rsidP="008C64F7">
      <w:pPr>
        <w:rPr>
          <w:highlight w:val="yellow"/>
          <w:lang w:val="en-GB"/>
        </w:rPr>
      </w:pPr>
      <w:r w:rsidRPr="003B7241">
        <w:rPr>
          <w:highlight w:val="yellow"/>
          <w:lang w:val="en-GB"/>
        </w:rPr>
        <w:t>Faculty: [7, 15, 21, 26, 27]</w:t>
      </w:r>
    </w:p>
    <w:p w14:paraId="5A8E54A0" w14:textId="77777777" w:rsidR="008C64F7" w:rsidRPr="003B7241" w:rsidRDefault="008C64F7" w:rsidP="008C64F7">
      <w:pPr>
        <w:rPr>
          <w:highlight w:val="yellow"/>
          <w:lang w:val="en-GB"/>
        </w:rPr>
      </w:pPr>
      <w:r w:rsidRPr="003B7241">
        <w:rPr>
          <w:highlight w:val="yellow"/>
          <w:lang w:val="en-GB"/>
        </w:rPr>
        <w:t>Staff: [5, 6, 13, 42, 45]</w:t>
      </w:r>
    </w:p>
    <w:p w14:paraId="11E171F0" w14:textId="77777777" w:rsidR="003B7241" w:rsidRPr="003B7241" w:rsidRDefault="003B7241" w:rsidP="003B7241">
      <w:pPr>
        <w:rPr>
          <w:highlight w:val="yellow"/>
          <w:lang w:val="en-GB"/>
        </w:rPr>
      </w:pPr>
      <w:r w:rsidRPr="003B7241">
        <w:rPr>
          <w:highlight w:val="yellow"/>
          <w:lang w:val="en-GB"/>
        </w:rPr>
        <w:t>Academic Staff: [5, 42, 47, 68, 95]</w:t>
      </w:r>
    </w:p>
    <w:p w14:paraId="10DCB319" w14:textId="77777777" w:rsidR="003B7241" w:rsidRPr="003B7241" w:rsidRDefault="003B7241" w:rsidP="003B7241">
      <w:pPr>
        <w:rPr>
          <w:highlight w:val="yellow"/>
          <w:lang w:val="en-GB"/>
        </w:rPr>
      </w:pPr>
      <w:r w:rsidRPr="003B7241">
        <w:rPr>
          <w:highlight w:val="yellow"/>
          <w:lang w:val="en-GB"/>
        </w:rPr>
        <w:t>Administrative Staff: [276, 375, 377, 427, 469]</w:t>
      </w:r>
    </w:p>
    <w:p w14:paraId="7DCF6E51" w14:textId="77777777" w:rsidR="003B7241" w:rsidRPr="003B7241" w:rsidRDefault="003B7241" w:rsidP="003B7241">
      <w:pPr>
        <w:rPr>
          <w:highlight w:val="yellow"/>
          <w:lang w:val="en-GB"/>
        </w:rPr>
      </w:pPr>
      <w:r w:rsidRPr="003B7241">
        <w:rPr>
          <w:highlight w:val="yellow"/>
          <w:lang w:val="en-GB"/>
        </w:rPr>
        <w:lastRenderedPageBreak/>
        <w:t>Teaching Staff: [58, 84, 88, 186, 338]</w:t>
      </w:r>
    </w:p>
    <w:p w14:paraId="19C80806" w14:textId="77777777" w:rsidR="003B7241" w:rsidRPr="003B7241" w:rsidRDefault="003B7241" w:rsidP="003B7241">
      <w:pPr>
        <w:rPr>
          <w:highlight w:val="yellow"/>
          <w:lang w:val="en-GB"/>
        </w:rPr>
      </w:pPr>
      <w:r w:rsidRPr="003B7241">
        <w:rPr>
          <w:highlight w:val="yellow"/>
          <w:lang w:val="en-GB"/>
        </w:rPr>
        <w:t>Non-Teaching Staff: [444]</w:t>
      </w:r>
    </w:p>
    <w:p w14:paraId="29E8858E" w14:textId="77777777" w:rsidR="003B7241" w:rsidRPr="003B7241" w:rsidRDefault="003B7241" w:rsidP="003B7241">
      <w:pPr>
        <w:rPr>
          <w:highlight w:val="yellow"/>
          <w:lang w:val="en-GB"/>
        </w:rPr>
      </w:pPr>
      <w:r w:rsidRPr="003B7241">
        <w:rPr>
          <w:highlight w:val="yellow"/>
          <w:lang w:val="en-GB"/>
        </w:rPr>
        <w:t>Research Staff: [45, 146, 232]</w:t>
      </w:r>
    </w:p>
    <w:p w14:paraId="585854FA" w14:textId="77777777" w:rsidR="003B7241" w:rsidRPr="003B7241" w:rsidRDefault="003B7241" w:rsidP="003B7241">
      <w:pPr>
        <w:rPr>
          <w:highlight w:val="yellow"/>
          <w:lang w:val="en-GB"/>
        </w:rPr>
      </w:pPr>
      <w:r w:rsidRPr="003B7241">
        <w:rPr>
          <w:highlight w:val="yellow"/>
          <w:lang w:val="en-GB"/>
        </w:rPr>
        <w:t>Support Staff: [54]</w:t>
      </w:r>
    </w:p>
    <w:p w14:paraId="4FC0E418" w14:textId="77777777" w:rsidR="003B7241" w:rsidRPr="003B7241" w:rsidRDefault="003B7241" w:rsidP="003B7241">
      <w:pPr>
        <w:rPr>
          <w:highlight w:val="yellow"/>
          <w:lang w:val="en-GB"/>
        </w:rPr>
      </w:pPr>
      <w:r w:rsidRPr="003B7241">
        <w:rPr>
          <w:highlight w:val="yellow"/>
          <w:lang w:val="en-GB"/>
        </w:rPr>
        <w:t>Library Staff: [88, 161]</w:t>
      </w:r>
    </w:p>
    <w:p w14:paraId="35FB4E6D" w14:textId="77777777" w:rsidR="003B7241" w:rsidRPr="003B7241" w:rsidRDefault="003B7241" w:rsidP="003B7241">
      <w:pPr>
        <w:rPr>
          <w:lang w:val="en-GB"/>
        </w:rPr>
      </w:pPr>
      <w:r w:rsidRPr="003B7241">
        <w:rPr>
          <w:highlight w:val="yellow"/>
          <w:lang w:val="en-GB"/>
        </w:rPr>
        <w:t>Technical Staff: [375]</w:t>
      </w:r>
    </w:p>
    <w:p w14:paraId="4DB773C7" w14:textId="77777777" w:rsidR="003B7241" w:rsidRPr="003B7241" w:rsidRDefault="003B7241" w:rsidP="008C64F7">
      <w:pPr>
        <w:rPr>
          <w:highlight w:val="yellow"/>
          <w:lang w:val="en-GB"/>
        </w:rPr>
      </w:pPr>
    </w:p>
    <w:p w14:paraId="21516108" w14:textId="3DECC745" w:rsidR="008C64F7" w:rsidRPr="003B7241" w:rsidRDefault="008C64F7" w:rsidP="008C64F7">
      <w:pPr>
        <w:rPr>
          <w:highlight w:val="yellow"/>
          <w:lang w:val="en-GB"/>
        </w:rPr>
      </w:pPr>
      <w:r w:rsidRPr="003B7241">
        <w:rPr>
          <w:highlight w:val="yellow"/>
          <w:lang w:val="en-GB"/>
        </w:rPr>
        <w:t>Alumni: [55, 126, 131, 173, 324]</w:t>
      </w:r>
      <w:r w:rsidR="003B7241">
        <w:rPr>
          <w:highlight w:val="yellow"/>
          <w:lang w:val="en-GB"/>
        </w:rPr>
        <w:t xml:space="preserve">; Graduates: </w:t>
      </w:r>
    </w:p>
    <w:p w14:paraId="4A0440C1" w14:textId="77777777" w:rsidR="008C64F7" w:rsidRPr="003B7241" w:rsidRDefault="008C64F7" w:rsidP="008C64F7">
      <w:pPr>
        <w:rPr>
          <w:highlight w:val="yellow"/>
          <w:lang w:val="en-GB"/>
        </w:rPr>
      </w:pPr>
      <w:r w:rsidRPr="003B7241">
        <w:rPr>
          <w:highlight w:val="yellow"/>
          <w:lang w:val="en-GB"/>
        </w:rPr>
        <w:t>Government: [19, 30, 34, 35, 36]</w:t>
      </w:r>
    </w:p>
    <w:p w14:paraId="20350594" w14:textId="77777777" w:rsidR="008C64F7" w:rsidRPr="003B7241" w:rsidRDefault="008C64F7" w:rsidP="008C64F7">
      <w:pPr>
        <w:rPr>
          <w:highlight w:val="yellow"/>
          <w:lang w:val="en-GB"/>
        </w:rPr>
      </w:pPr>
      <w:r w:rsidRPr="003B7241">
        <w:rPr>
          <w:highlight w:val="yellow"/>
          <w:lang w:val="en-GB"/>
        </w:rPr>
        <w:t>Industry: [8, 12, 33, 35, 36]</w:t>
      </w:r>
    </w:p>
    <w:p w14:paraId="2D23D3F6" w14:textId="77777777" w:rsidR="008C64F7" w:rsidRPr="003B7241" w:rsidRDefault="008C64F7" w:rsidP="008C64F7">
      <w:pPr>
        <w:rPr>
          <w:highlight w:val="yellow"/>
          <w:lang w:val="en-GB"/>
        </w:rPr>
      </w:pPr>
      <w:r w:rsidRPr="003B7241">
        <w:rPr>
          <w:highlight w:val="yellow"/>
          <w:lang w:val="en-GB"/>
        </w:rPr>
        <w:t>Parents: [143, 173, 187, 207, 255]</w:t>
      </w:r>
    </w:p>
    <w:p w14:paraId="52874BFF" w14:textId="77777777" w:rsidR="008C64F7" w:rsidRPr="003B7241" w:rsidRDefault="008C64F7" w:rsidP="008C64F7">
      <w:pPr>
        <w:rPr>
          <w:highlight w:val="yellow"/>
          <w:lang w:val="en-GB"/>
        </w:rPr>
      </w:pPr>
      <w:r w:rsidRPr="003B7241">
        <w:rPr>
          <w:highlight w:val="yellow"/>
          <w:lang w:val="en-GB"/>
        </w:rPr>
        <w:t>Employers: [10, 12, 42, 45, 58]</w:t>
      </w:r>
    </w:p>
    <w:p w14:paraId="2B7B685A" w14:textId="77777777" w:rsidR="008C64F7" w:rsidRPr="003B7241" w:rsidRDefault="008C64F7" w:rsidP="008C64F7">
      <w:pPr>
        <w:rPr>
          <w:highlight w:val="yellow"/>
          <w:lang w:val="en-GB"/>
        </w:rPr>
      </w:pPr>
      <w:r w:rsidRPr="003B7241">
        <w:rPr>
          <w:highlight w:val="yellow"/>
          <w:lang w:val="en-GB"/>
        </w:rPr>
        <w:t>Community: [1, 7, 19, 68, 92]</w:t>
      </w:r>
    </w:p>
    <w:p w14:paraId="385F220F" w14:textId="77777777" w:rsidR="008C64F7" w:rsidRPr="003B7241" w:rsidRDefault="008C64F7" w:rsidP="008C64F7">
      <w:pPr>
        <w:rPr>
          <w:highlight w:val="yellow"/>
          <w:lang w:val="en-GB"/>
        </w:rPr>
      </w:pPr>
      <w:r w:rsidRPr="003B7241">
        <w:rPr>
          <w:highlight w:val="yellow"/>
          <w:lang w:val="en-GB"/>
        </w:rPr>
        <w:t>Society: [7, 8, 14, 19, 22]</w:t>
      </w:r>
    </w:p>
    <w:p w14:paraId="34AA595D" w14:textId="77777777" w:rsidR="008C64F7" w:rsidRPr="003B7241" w:rsidRDefault="008C64F7" w:rsidP="008C64F7">
      <w:pPr>
        <w:rPr>
          <w:highlight w:val="yellow"/>
          <w:lang w:val="en-GB"/>
        </w:rPr>
      </w:pPr>
      <w:r w:rsidRPr="003B7241">
        <w:rPr>
          <w:highlight w:val="yellow"/>
          <w:lang w:val="en-GB"/>
        </w:rPr>
        <w:t>Regulators: [90]</w:t>
      </w:r>
    </w:p>
    <w:p w14:paraId="06331C4E" w14:textId="77777777" w:rsidR="008C64F7" w:rsidRPr="003B7241" w:rsidRDefault="008C64F7" w:rsidP="008C64F7">
      <w:pPr>
        <w:rPr>
          <w:highlight w:val="yellow"/>
          <w:lang w:val="en-GB"/>
        </w:rPr>
      </w:pPr>
      <w:r w:rsidRPr="003B7241">
        <w:rPr>
          <w:highlight w:val="yellow"/>
          <w:lang w:val="en-GB"/>
        </w:rPr>
        <w:t>Partners: [41, 107, 122, 151, 172]</w:t>
      </w:r>
    </w:p>
    <w:p w14:paraId="71D195CE" w14:textId="77777777" w:rsidR="008C64F7" w:rsidRPr="003B7241" w:rsidRDefault="008C64F7" w:rsidP="008C64F7">
      <w:pPr>
        <w:rPr>
          <w:highlight w:val="yellow"/>
          <w:lang w:val="en-GB"/>
        </w:rPr>
      </w:pPr>
      <w:r w:rsidRPr="003B7241">
        <w:rPr>
          <w:highlight w:val="yellow"/>
          <w:lang w:val="en-GB"/>
        </w:rPr>
        <w:t>Donors: [438]</w:t>
      </w:r>
    </w:p>
    <w:p w14:paraId="106CE5E4" w14:textId="77777777" w:rsidR="008C64F7" w:rsidRPr="003B7241" w:rsidRDefault="008C64F7" w:rsidP="008C64F7">
      <w:pPr>
        <w:rPr>
          <w:highlight w:val="yellow"/>
          <w:lang w:val="en-GB"/>
        </w:rPr>
      </w:pPr>
      <w:r w:rsidRPr="003B7241">
        <w:rPr>
          <w:highlight w:val="yellow"/>
          <w:lang w:val="en-GB"/>
        </w:rPr>
        <w:t>Sponsors: [25]</w:t>
      </w:r>
    </w:p>
    <w:p w14:paraId="3CBC1E97" w14:textId="77777777" w:rsidR="008C64F7" w:rsidRPr="003B7241" w:rsidRDefault="008C64F7" w:rsidP="008C64F7">
      <w:pPr>
        <w:rPr>
          <w:highlight w:val="yellow"/>
          <w:lang w:val="en-GB"/>
        </w:rPr>
      </w:pPr>
      <w:r w:rsidRPr="003B7241">
        <w:rPr>
          <w:highlight w:val="yellow"/>
          <w:lang w:val="en-GB"/>
        </w:rPr>
        <w:t>NGOs: []</w:t>
      </w:r>
    </w:p>
    <w:p w14:paraId="17EE5AA1" w14:textId="77777777" w:rsidR="008C64F7" w:rsidRPr="003B7241" w:rsidRDefault="008C64F7" w:rsidP="008C64F7">
      <w:pPr>
        <w:rPr>
          <w:highlight w:val="yellow"/>
          <w:lang w:val="en-GB"/>
        </w:rPr>
      </w:pPr>
      <w:r w:rsidRPr="003B7241">
        <w:rPr>
          <w:highlight w:val="yellow"/>
          <w:lang w:val="en-GB"/>
        </w:rPr>
        <w:t>Non-profits: []</w:t>
      </w:r>
    </w:p>
    <w:p w14:paraId="2E1788D0" w14:textId="77777777" w:rsidR="008C64F7" w:rsidRPr="003B7241" w:rsidRDefault="008C64F7" w:rsidP="008C64F7">
      <w:pPr>
        <w:rPr>
          <w:highlight w:val="yellow"/>
          <w:lang w:val="en-GB"/>
        </w:rPr>
      </w:pPr>
      <w:r w:rsidRPr="003B7241">
        <w:rPr>
          <w:highlight w:val="yellow"/>
          <w:lang w:val="en-GB"/>
        </w:rPr>
        <w:t>Suppliers: [117, 253, 420]</w:t>
      </w:r>
    </w:p>
    <w:p w14:paraId="57E8617D" w14:textId="77777777" w:rsidR="008C64F7" w:rsidRPr="003B7241" w:rsidRDefault="008C64F7" w:rsidP="008C64F7">
      <w:pPr>
        <w:rPr>
          <w:highlight w:val="yellow"/>
          <w:lang w:val="en-GB"/>
        </w:rPr>
      </w:pPr>
      <w:r w:rsidRPr="003B7241">
        <w:rPr>
          <w:highlight w:val="yellow"/>
          <w:lang w:val="en-GB"/>
        </w:rPr>
        <w:t>Shareholders: []</w:t>
      </w:r>
    </w:p>
    <w:p w14:paraId="08F0CEA8" w14:textId="77777777" w:rsidR="008C64F7" w:rsidRPr="003B7241" w:rsidRDefault="008C64F7" w:rsidP="008C64F7">
      <w:pPr>
        <w:rPr>
          <w:highlight w:val="yellow"/>
          <w:lang w:val="en-GB"/>
        </w:rPr>
      </w:pPr>
      <w:r w:rsidRPr="003B7241">
        <w:rPr>
          <w:highlight w:val="yellow"/>
          <w:lang w:val="en-GB"/>
        </w:rPr>
        <w:t>Administrators: [13, 15, 25, 65, 85]</w:t>
      </w:r>
    </w:p>
    <w:p w14:paraId="1934B922" w14:textId="77777777" w:rsidR="008C64F7" w:rsidRPr="003B7241" w:rsidRDefault="008C64F7" w:rsidP="008C64F7">
      <w:pPr>
        <w:rPr>
          <w:highlight w:val="yellow"/>
          <w:lang w:val="en-GB"/>
        </w:rPr>
      </w:pPr>
      <w:r w:rsidRPr="003B7241">
        <w:rPr>
          <w:highlight w:val="yellow"/>
          <w:lang w:val="en-GB"/>
        </w:rPr>
        <w:t>Researchers: [2, 4, 9, 13, 59]</w:t>
      </w:r>
    </w:p>
    <w:p w14:paraId="16AF0660" w14:textId="77777777" w:rsidR="008C64F7" w:rsidRPr="003B7241" w:rsidRDefault="008C64F7" w:rsidP="008C64F7">
      <w:pPr>
        <w:rPr>
          <w:highlight w:val="yellow"/>
          <w:lang w:val="en-GB"/>
        </w:rPr>
      </w:pPr>
      <w:r w:rsidRPr="003B7241">
        <w:rPr>
          <w:highlight w:val="yellow"/>
          <w:lang w:val="en-GB"/>
        </w:rPr>
        <w:t>Educators: [3, 15, 59, 107, 159]</w:t>
      </w:r>
    </w:p>
    <w:p w14:paraId="53944D1E" w14:textId="77777777" w:rsidR="008C64F7" w:rsidRPr="003B7241" w:rsidRDefault="008C64F7" w:rsidP="008C64F7">
      <w:pPr>
        <w:rPr>
          <w:highlight w:val="yellow"/>
          <w:lang w:val="en-GB"/>
        </w:rPr>
      </w:pPr>
      <w:r w:rsidRPr="003B7241">
        <w:rPr>
          <w:highlight w:val="yellow"/>
          <w:lang w:val="en-GB"/>
        </w:rPr>
        <w:t>Academics: [32, 58, 59, 60, 77]</w:t>
      </w:r>
    </w:p>
    <w:p w14:paraId="7B5F533C" w14:textId="77777777" w:rsidR="008C64F7" w:rsidRPr="003B7241" w:rsidRDefault="008C64F7" w:rsidP="008C64F7">
      <w:pPr>
        <w:rPr>
          <w:highlight w:val="yellow"/>
          <w:lang w:val="en-GB"/>
        </w:rPr>
      </w:pPr>
      <w:r w:rsidRPr="003B7241">
        <w:rPr>
          <w:highlight w:val="yellow"/>
          <w:lang w:val="en-GB"/>
        </w:rPr>
        <w:t>Businesses: [216, 425, 429, 451]</w:t>
      </w:r>
    </w:p>
    <w:p w14:paraId="13090EC0" w14:textId="77777777" w:rsidR="008C64F7" w:rsidRPr="003B7241" w:rsidRDefault="008C64F7" w:rsidP="008C64F7">
      <w:pPr>
        <w:rPr>
          <w:highlight w:val="yellow"/>
          <w:lang w:val="en-GB"/>
        </w:rPr>
      </w:pPr>
      <w:r w:rsidRPr="003B7241">
        <w:rPr>
          <w:highlight w:val="yellow"/>
          <w:lang w:val="en-GB"/>
        </w:rPr>
        <w:t>Policy Makers: [16, 116, 166, 181, 182]</w:t>
      </w:r>
    </w:p>
    <w:p w14:paraId="5D87893B" w14:textId="77777777" w:rsidR="008C64F7" w:rsidRPr="003B7241" w:rsidRDefault="008C64F7" w:rsidP="008C64F7">
      <w:pPr>
        <w:rPr>
          <w:highlight w:val="yellow"/>
          <w:lang w:val="en-GB"/>
        </w:rPr>
      </w:pPr>
      <w:r w:rsidRPr="003B7241">
        <w:rPr>
          <w:highlight w:val="yellow"/>
          <w:lang w:val="en-GB"/>
        </w:rPr>
        <w:t>Funders: [256, 420]</w:t>
      </w:r>
    </w:p>
    <w:p w14:paraId="33A88017" w14:textId="77777777" w:rsidR="008C64F7" w:rsidRPr="003B7241" w:rsidRDefault="008C64F7" w:rsidP="008C64F7">
      <w:pPr>
        <w:rPr>
          <w:highlight w:val="yellow"/>
          <w:lang w:val="en-GB"/>
        </w:rPr>
      </w:pPr>
      <w:r w:rsidRPr="003B7241">
        <w:rPr>
          <w:highlight w:val="yellow"/>
          <w:lang w:val="en-GB"/>
        </w:rPr>
        <w:t>Practitioners: [2, 3, 16, 27, 30]</w:t>
      </w:r>
    </w:p>
    <w:p w14:paraId="6246BC28" w14:textId="77777777" w:rsidR="008C64F7" w:rsidRPr="003B7241" w:rsidRDefault="008C64F7" w:rsidP="008C64F7">
      <w:pPr>
        <w:rPr>
          <w:highlight w:val="yellow"/>
          <w:lang w:val="en-GB"/>
        </w:rPr>
      </w:pPr>
      <w:r w:rsidRPr="003B7241">
        <w:rPr>
          <w:highlight w:val="yellow"/>
          <w:lang w:val="en-GB"/>
        </w:rPr>
        <w:lastRenderedPageBreak/>
        <w:t>Universities: [1, 2, 4, 6, 7]</w:t>
      </w:r>
    </w:p>
    <w:p w14:paraId="4EAD4783" w14:textId="77777777" w:rsidR="008C64F7" w:rsidRPr="003B7241" w:rsidRDefault="008C64F7" w:rsidP="008C64F7">
      <w:pPr>
        <w:rPr>
          <w:highlight w:val="yellow"/>
          <w:lang w:val="en-GB"/>
        </w:rPr>
      </w:pPr>
      <w:r w:rsidRPr="003B7241">
        <w:rPr>
          <w:highlight w:val="yellow"/>
          <w:lang w:val="en-GB"/>
        </w:rPr>
        <w:t>Institutions: [2, 5, 6, 14, 17]</w:t>
      </w:r>
    </w:p>
    <w:p w14:paraId="689D4587" w14:textId="77777777" w:rsidR="008C64F7" w:rsidRPr="003B7241" w:rsidRDefault="008C64F7" w:rsidP="008C64F7">
      <w:pPr>
        <w:rPr>
          <w:highlight w:val="yellow"/>
          <w:lang w:val="en-GB"/>
        </w:rPr>
      </w:pPr>
      <w:r w:rsidRPr="003B7241">
        <w:rPr>
          <w:highlight w:val="yellow"/>
          <w:lang w:val="en-GB"/>
        </w:rPr>
        <w:t>Local Communities: [428]</w:t>
      </w:r>
    </w:p>
    <w:p w14:paraId="74813D2F" w14:textId="77777777" w:rsidR="008C64F7" w:rsidRPr="008C64F7" w:rsidRDefault="008C64F7" w:rsidP="008C64F7">
      <w:pPr>
        <w:rPr>
          <w:highlight w:val="yellow"/>
        </w:rPr>
      </w:pPr>
      <w:proofErr w:type="spellStart"/>
      <w:r w:rsidRPr="008C64F7">
        <w:rPr>
          <w:highlight w:val="yellow"/>
        </w:rPr>
        <w:t>Stakeholders</w:t>
      </w:r>
      <w:proofErr w:type="spellEnd"/>
      <w:r w:rsidRPr="008C64F7">
        <w:rPr>
          <w:highlight w:val="yellow"/>
        </w:rPr>
        <w:t xml:space="preserve"> (</w:t>
      </w:r>
      <w:proofErr w:type="spellStart"/>
      <w:r w:rsidRPr="008C64F7">
        <w:rPr>
          <w:highlight w:val="yellow"/>
        </w:rPr>
        <w:t>generic</w:t>
      </w:r>
      <w:proofErr w:type="spellEnd"/>
      <w:r w:rsidRPr="008C64F7">
        <w:rPr>
          <w:highlight w:val="yellow"/>
        </w:rPr>
        <w:t>): [1, 2, 3, 4, 5]</w:t>
      </w:r>
    </w:p>
    <w:p w14:paraId="10F04B6D" w14:textId="77777777" w:rsidR="002E3B2A" w:rsidRPr="002E3B2A" w:rsidRDefault="002E3B2A" w:rsidP="002E3B2A">
      <w:pPr>
        <w:rPr>
          <w:u w:val="single"/>
        </w:rPr>
      </w:pPr>
      <w:r w:rsidRPr="002E3B2A">
        <w:rPr>
          <w:u w:val="single"/>
        </w:rPr>
        <w:t>Etap 6: Raportowanie Wyników</w:t>
      </w:r>
    </w:p>
    <w:p w14:paraId="6D8A5B2D" w14:textId="77777777" w:rsidR="002E3B2A" w:rsidRDefault="002E3B2A" w:rsidP="002E3B2A">
      <w:r>
        <w:t>Format raportu: Strukturalny opis procesu, tabelaryczne zestawienie wyników, dyskusja, wnioski.</w:t>
      </w:r>
    </w:p>
    <w:p w14:paraId="6FD8D198" w14:textId="77777777" w:rsidR="002E3B2A" w:rsidRDefault="002E3B2A" w:rsidP="002E3B2A">
      <w:r>
        <w:t>Odnośniki do artykułów: Linki do każdego z analizowanych artykułów.</w:t>
      </w:r>
    </w:p>
    <w:p w14:paraId="16DF3FA0" w14:textId="77777777" w:rsidR="002E3B2A" w:rsidRDefault="002E3B2A" w:rsidP="002E3B2A">
      <w:r>
        <w:t>Proces SLR jest czasochłonny i wymaga dokładnej analizy literatury.</w:t>
      </w:r>
    </w:p>
    <w:p w14:paraId="0D989C25" w14:textId="77777777" w:rsidR="002E3B2A" w:rsidRDefault="002E3B2A" w:rsidP="002E3B2A">
      <w:r>
        <w:t>Liczby artykułów na każdym etapie mogą się różnić w zależności od dostępności i jakości literatury.</w:t>
      </w:r>
    </w:p>
    <w:p w14:paraId="32AAE1B4" w14:textId="77777777" w:rsidR="002E3B2A" w:rsidRDefault="002E3B2A" w:rsidP="002E3B2A">
      <w:r>
        <w:t>Ważne jest, aby zachować obiektywizm i systematyczność na każdym etapie procesu.</w:t>
      </w:r>
    </w:p>
    <w:p w14:paraId="23B84765" w14:textId="77777777" w:rsidR="00271077" w:rsidRDefault="00271077" w:rsidP="002E3B2A"/>
    <w:p w14:paraId="274DFD73" w14:textId="77777777" w:rsidR="00271077" w:rsidRDefault="00271077" w:rsidP="002E3B2A"/>
    <w:p w14:paraId="1D0CDDE7" w14:textId="77777777" w:rsidR="00271077" w:rsidRDefault="00271077" w:rsidP="002E3B2A"/>
    <w:p w14:paraId="3E8E27A6" w14:textId="77777777" w:rsidR="00271077" w:rsidRDefault="00271077" w:rsidP="002E3B2A"/>
    <w:p w14:paraId="38A2A6F2" w14:textId="77777777" w:rsidR="00271077" w:rsidRDefault="00271077" w:rsidP="002E3B2A"/>
    <w:p w14:paraId="2A5E3622" w14:textId="2E67487A" w:rsidR="00271077" w:rsidRDefault="00271077" w:rsidP="002E3B2A"/>
    <w:p w14:paraId="36213D7F" w14:textId="77777777" w:rsidR="00271077" w:rsidRDefault="00271077" w:rsidP="002E3B2A"/>
    <w:p w14:paraId="32E07CCC" w14:textId="047A7852" w:rsidR="00FA6769" w:rsidRPr="0024697F" w:rsidRDefault="00FA6769" w:rsidP="00FA6769">
      <w:commentRangeStart w:id="315"/>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 xml:space="preserve">jakością usług wynika w </w:t>
      </w:r>
      <w:r w:rsidRPr="0024697F">
        <w:lastRenderedPageBreak/>
        <w:t>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5"/>
      <w:r w:rsidRPr="00A07201">
        <w:rPr>
          <w:rStyle w:val="Odwoaniedokomentarza"/>
          <w:rFonts w:ascii="Times New Roman" w:eastAsia="Times New Roman" w:hAnsi="Times New Roman"/>
          <w:szCs w:val="20"/>
          <w:lang w:eastAsia="pl-PL"/>
        </w:rPr>
        <w:commentReference w:id="315"/>
      </w:r>
    </w:p>
    <w:p w14:paraId="14A494ED" w14:textId="419B591E" w:rsidR="00FA6769" w:rsidRPr="00A07201" w:rsidRDefault="00FA6769" w:rsidP="00FA6769">
      <w:pPr>
        <w:pStyle w:val="Tytutabeli"/>
      </w:pPr>
      <w:bookmarkStart w:id="316" w:name="_Ref134897865"/>
      <w:bookmarkStart w:id="317" w:name="_Ref134897858"/>
      <w:bookmarkStart w:id="318" w:name="_Toc138254694"/>
      <w:r w:rsidRPr="00A07201">
        <w:t xml:space="preserve">Tabela </w:t>
      </w:r>
      <w:fldSimple w:instr=" SEQ Tabela \* ARABIC ">
        <w:r w:rsidR="00604496">
          <w:rPr>
            <w:noProof/>
          </w:rPr>
          <w:t>51</w:t>
        </w:r>
      </w:fldSimple>
      <w:bookmarkEnd w:id="316"/>
      <w:r w:rsidRPr="00A07201">
        <w:t xml:space="preserve"> Przykładowe cechy interesariuszy uczelni wyższej</w:t>
      </w:r>
      <w:bookmarkEnd w:id="317"/>
      <w:bookmarkEnd w:id="318"/>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w:t>
      </w:r>
      <w:r w:rsidRPr="00170260">
        <w:lastRenderedPageBreak/>
        <w:t>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9"/>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9"/>
      <w:r>
        <w:rPr>
          <w:rStyle w:val="Odwoaniedokomentarza"/>
          <w:rFonts w:ascii="Times New Roman" w:eastAsia="Times New Roman" w:hAnsi="Times New Roman"/>
          <w:szCs w:val="20"/>
          <w:lang w:eastAsia="pl-PL"/>
        </w:rPr>
        <w:commentReference w:id="319"/>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20" w:name="_Toc149120742"/>
      <w:bookmarkStart w:id="321" w:name="_Toc149120741"/>
      <w:bookmarkStart w:id="322" w:name="_Ref135910228"/>
      <w:bookmarkStart w:id="323" w:name="_Ref135910231"/>
      <w:r w:rsidRPr="00233788">
        <w:t>Sposoby komunikacji z różnymi grupami interesariuszy</w:t>
      </w:r>
      <w:r>
        <w:t xml:space="preserve"> w kontekście różnic w oczekiwaniach</w:t>
      </w:r>
    </w:p>
    <w:p w14:paraId="317F1E4B" w14:textId="2A8ADB0D" w:rsidR="00881745" w:rsidRDefault="00881745" w:rsidP="00881745"/>
    <w:p w14:paraId="6F322F7E" w14:textId="63C7F64B" w:rsidR="00E15806" w:rsidRPr="00604496" w:rsidRDefault="00E15806" w:rsidP="00881745">
      <w:pPr>
        <w:rPr>
          <w:lang w:val="en-GB"/>
        </w:rPr>
      </w:pPr>
      <w:r>
        <w:t xml:space="preserve">Do wykorzystania: w opinii przedstawicieli polskich uczelni liczba grup interesu próbujących wpłynąć na politykę uczelni wzrasta </w:t>
      </w:r>
      <w:r>
        <w:fldChar w:fldCharType="begin" w:fldLock="1"/>
      </w:r>
      <w:r w:rsidR="00517F9E">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04496">
        <w:rPr>
          <w:noProof/>
          <w:lang w:val="en-GB"/>
        </w:rPr>
        <w:t>Dobbins i in., 2021, s. 414)</w:t>
      </w:r>
      <w:r>
        <w:fldChar w:fldCharType="end"/>
      </w:r>
    </w:p>
    <w:p w14:paraId="1D554BD9" w14:textId="77777777" w:rsidR="00E15806" w:rsidRPr="00604496" w:rsidRDefault="00E15806" w:rsidP="00881745">
      <w:pPr>
        <w:rPr>
          <w:lang w:val="en-GB"/>
        </w:rPr>
      </w:pPr>
    </w:p>
    <w:p w14:paraId="50EE627A" w14:textId="02A22FF7" w:rsidR="00081BBD" w:rsidRPr="000A2DCC" w:rsidRDefault="00081BBD" w:rsidP="00081BBD">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w:t>
      </w:r>
      <w:proofErr w:type="spellStart"/>
      <w:r w:rsidRPr="000A2DCC">
        <w:rPr>
          <w:highlight w:val="yellow"/>
          <w:lang w:val="en-GB"/>
        </w:rPr>
        <w:t>Cosans</w:t>
      </w:r>
      <w:proofErr w:type="spellEnd"/>
      <w:r w:rsidRPr="000A2DCC">
        <w:rPr>
          <w:highlight w:val="yellow"/>
          <w:lang w:val="en-GB"/>
        </w:rPr>
        <w:t>,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w:instrText>
      </w:r>
      <w:r w:rsidR="00D80925" w:rsidRPr="005F6A77">
        <w:instrText>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w:instrText>
      </w:r>
      <w:r w:rsidR="00D80925" w:rsidRPr="003B7241">
        <w:instrText>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60C61B7" w14:textId="77777777" w:rsidR="00B316B1" w:rsidRDefault="00B316B1" w:rsidP="002668D9"/>
    <w:p w14:paraId="27483D88" w14:textId="3764DC3C" w:rsidR="00B316B1" w:rsidRDefault="00B316B1" w:rsidP="002668D9">
      <w:r w:rsidRPr="00B316B1">
        <w:rPr>
          <w:noProof/>
        </w:rPr>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5"/>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6"/>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 xml:space="preserve">Niska </w:t>
            </w:r>
            <w:proofErr w:type="spellStart"/>
            <w:r w:rsidRPr="00045ACB">
              <w:rPr>
                <w:rFonts w:eastAsia="Times New Roman"/>
                <w:lang w:eastAsia="pl-PL"/>
              </w:rPr>
              <w:t>Siła</w:t>
            </w:r>
            <w:proofErr w:type="spellEnd"/>
          </w:p>
        </w:tc>
        <w:tc>
          <w:tcPr>
            <w:tcW w:w="0" w:type="auto"/>
            <w:hideMark/>
          </w:tcPr>
          <w:p w14:paraId="1F20D49A" w14:textId="7777777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Wysoka</w:t>
            </w:r>
            <w:proofErr w:type="spellEnd"/>
            <w:r w:rsidRPr="00045ACB">
              <w:rPr>
                <w:rFonts w:eastAsia="Times New Roman"/>
                <w:lang w:eastAsia="pl-PL"/>
              </w:rPr>
              <w:t xml:space="preserve"> </w:t>
            </w:r>
            <w:proofErr w:type="spellStart"/>
            <w:r w:rsidRPr="00045ACB">
              <w:rPr>
                <w:rFonts w:eastAsia="Times New Roman"/>
                <w:lang w:eastAsia="pl-PL"/>
              </w:rPr>
              <w:t>Siła</w:t>
            </w:r>
            <w:proofErr w:type="spellEnd"/>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Wysokie</w:t>
            </w:r>
            <w:proofErr w:type="spellEnd"/>
            <w:r w:rsidRPr="00045ACB">
              <w:rPr>
                <w:rFonts w:eastAsia="Times New Roman"/>
                <w:lang w:eastAsia="pl-PL"/>
              </w:rPr>
              <w:t xml:space="preserve"> </w:t>
            </w:r>
            <w:r>
              <w:rPr>
                <w:rFonts w:eastAsia="Times New Roman"/>
                <w:lang w:eastAsia="pl-PL"/>
              </w:rPr>
              <w:br/>
            </w:r>
            <w:proofErr w:type="spellStart"/>
            <w:r w:rsidRPr="00045ACB">
              <w:rPr>
                <w:rFonts w:eastAsia="Times New Roman"/>
                <w:lang w:eastAsia="pl-PL"/>
              </w:rPr>
              <w:t>zainteresowanie</w:t>
            </w:r>
            <w:proofErr w:type="spellEnd"/>
          </w:p>
        </w:tc>
        <w:tc>
          <w:tcPr>
            <w:tcW w:w="3881" w:type="dxa"/>
            <w:hideMark/>
          </w:tcPr>
          <w:p w14:paraId="4E8BD474" w14:textId="7F97D9F5" w:rsidR="00045ACB" w:rsidRPr="00045ACB" w:rsidRDefault="00045ACB" w:rsidP="001811FF">
            <w:pPr>
              <w:pStyle w:val="TekstTabeli"/>
              <w:rPr>
                <w:rFonts w:eastAsia="Times New Roman"/>
                <w:lang w:eastAsia="pl-PL"/>
              </w:rPr>
            </w:pPr>
            <w:proofErr w:type="spellStart"/>
            <w:r w:rsidRPr="00045ACB">
              <w:rPr>
                <w:rFonts w:eastAsia="Times New Roman"/>
                <w:lang w:eastAsia="pl-PL"/>
              </w:rPr>
              <w:t>Podmioty</w:t>
            </w:r>
            <w:proofErr w:type="spellEnd"/>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proofErr w:type="spellStart"/>
            <w:r w:rsidRPr="00045ACB">
              <w:rPr>
                <w:rFonts w:eastAsia="Times New Roman"/>
                <w:lang w:eastAsia="pl-PL"/>
              </w:rPr>
              <w:t>Gracze</w:t>
            </w:r>
            <w:proofErr w:type="spellEnd"/>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proofErr w:type="spellStart"/>
            <w:r w:rsidRPr="00045ACB">
              <w:rPr>
                <w:rFonts w:eastAsia="Times New Roman"/>
                <w:lang w:eastAsia="pl-PL"/>
              </w:rPr>
              <w:t>Niski</w:t>
            </w:r>
            <w:r>
              <w:rPr>
                <w:rFonts w:eastAsia="Times New Roman"/>
                <w:lang w:eastAsia="pl-PL"/>
              </w:rPr>
              <w:t>e</w:t>
            </w:r>
            <w:proofErr w:type="spellEnd"/>
            <w:r w:rsidRPr="00045ACB">
              <w:rPr>
                <w:rFonts w:eastAsia="Times New Roman"/>
                <w:lang w:eastAsia="pl-PL"/>
              </w:rPr>
              <w:t xml:space="preserve"> </w:t>
            </w:r>
            <w:r>
              <w:rPr>
                <w:rFonts w:eastAsia="Times New Roman"/>
                <w:lang w:eastAsia="pl-PL"/>
              </w:rPr>
              <w:br/>
            </w:r>
            <w:proofErr w:type="spellStart"/>
            <w:r w:rsidRPr="00045ACB">
              <w:rPr>
                <w:lang w:eastAsia="pl-PL"/>
              </w:rPr>
              <w:t>zainteresowanie</w:t>
            </w:r>
            <w:proofErr w:type="spellEnd"/>
          </w:p>
        </w:tc>
        <w:tc>
          <w:tcPr>
            <w:tcW w:w="3881" w:type="dxa"/>
            <w:hideMark/>
          </w:tcPr>
          <w:p w14:paraId="34BC261A" w14:textId="7056C74B" w:rsidR="00045ACB" w:rsidRPr="00045ACB" w:rsidRDefault="00045ACB" w:rsidP="001811FF">
            <w:pPr>
              <w:pStyle w:val="TekstTabeli"/>
              <w:rPr>
                <w:rFonts w:eastAsia="Times New Roman"/>
                <w:lang w:eastAsia="pl-PL"/>
              </w:rPr>
            </w:pPr>
            <w:proofErr w:type="spellStart"/>
            <w:r w:rsidRPr="00045ACB">
              <w:rPr>
                <w:rFonts w:eastAsia="Times New Roman"/>
                <w:lang w:eastAsia="pl-PL"/>
              </w:rPr>
              <w:t>Tłum</w:t>
            </w:r>
            <w:proofErr w:type="spellEnd"/>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proofErr w:type="spellStart"/>
            <w:r>
              <w:rPr>
                <w:rFonts w:eastAsia="Times New Roman"/>
                <w:lang w:eastAsia="pl-PL"/>
              </w:rPr>
              <w:t>Kreatorzy</w:t>
            </w:r>
            <w:proofErr w:type="spellEnd"/>
            <w:r>
              <w:rPr>
                <w:rFonts w:eastAsia="Times New Roman"/>
                <w:lang w:eastAsia="pl-PL"/>
              </w:rPr>
              <w:t xml:space="preserve"> </w:t>
            </w:r>
            <w:proofErr w:type="spellStart"/>
            <w:r>
              <w:rPr>
                <w:rFonts w:eastAsia="Times New Roman"/>
                <w:lang w:eastAsia="pl-PL"/>
              </w:rPr>
              <w:t>warunków</w:t>
            </w:r>
            <w:proofErr w:type="spellEnd"/>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37"/>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38"/>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39"/>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0"/>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1"/>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2"/>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3"/>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4"/>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5"/>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6"/>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7"/>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8"/>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9"/>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0"/>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1"/>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2"/>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3"/>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4"/>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5"/>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20"/>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44157A8A" w:rsidR="00881745" w:rsidRPr="00233788" w:rsidRDefault="00881745" w:rsidP="00881745">
      <w:pPr>
        <w:pStyle w:val="Tytutabeli"/>
        <w:rPr>
          <w:color w:val="FF0000"/>
        </w:rPr>
      </w:pPr>
      <w:bookmarkStart w:id="324" w:name="_Ref134898257"/>
      <w:bookmarkStart w:id="325" w:name="_Toc13825469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52</w:t>
      </w:r>
      <w:r>
        <w:rPr>
          <w:color w:val="FF0000"/>
        </w:rPr>
        <w:fldChar w:fldCharType="end"/>
      </w:r>
      <w:bookmarkEnd w:id="324"/>
      <w:r w:rsidRPr="00233788">
        <w:rPr>
          <w:color w:val="FF0000"/>
        </w:rPr>
        <w:t xml:space="preserve"> Relacje między wymaganiami dla wewnętrznych systemów zapewniania jakości kształcenia określonymi w statucie PKA, a standardami ESG (ENQA).</w:t>
      </w:r>
      <w:bookmarkEnd w:id="325"/>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26"/>
      <w:r w:rsidRPr="00233788">
        <w:rPr>
          <w:rStyle w:val="Odwoaniedokomentarza"/>
          <w:rFonts w:ascii="Times New Roman" w:eastAsia="Times New Roman" w:hAnsi="Times New Roman"/>
          <w:color w:val="FF0000"/>
          <w:szCs w:val="20"/>
          <w:lang w:eastAsia="pl-PL"/>
        </w:rPr>
        <w:commentReference w:id="326"/>
      </w:r>
    </w:p>
    <w:p w14:paraId="179BFFF4" w14:textId="77777777" w:rsidR="00881745" w:rsidRPr="00233788" w:rsidRDefault="00881745" w:rsidP="00881745">
      <w:pPr>
        <w:keepNext/>
        <w:rPr>
          <w:noProof/>
          <w:color w:val="FF0000"/>
          <w:lang w:eastAsia="pl-PL"/>
        </w:rPr>
      </w:pPr>
      <w:commentRangeStart w:id="327"/>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8"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28"/>
    </w:p>
    <w:p w14:paraId="1A82FD29" w14:textId="77777777" w:rsidR="00881745" w:rsidRPr="00233788" w:rsidRDefault="00881745" w:rsidP="00881745">
      <w:pPr>
        <w:pStyle w:val="rdo"/>
      </w:pPr>
      <w:r w:rsidRPr="00233788">
        <w:t>Źródło: opracowanie własne.</w:t>
      </w:r>
      <w:commentRangeEnd w:id="327"/>
      <w:r w:rsidRPr="00233788">
        <w:rPr>
          <w:rStyle w:val="Odwoaniedokomentarza"/>
          <w:rFonts w:ascii="Times New Roman" w:hAnsi="Times New Roman"/>
          <w:bCs w:val="0"/>
          <w:color w:val="FF0000"/>
          <w:szCs w:val="20"/>
          <w:lang w:eastAsia="pl-PL"/>
        </w:rPr>
        <w:commentReference w:id="327"/>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9"/>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9"/>
      <w:r w:rsidRPr="00233788">
        <w:rPr>
          <w:rStyle w:val="Odwoaniedokomentarza"/>
          <w:rFonts w:ascii="Times New Roman" w:eastAsia="Times New Roman" w:hAnsi="Times New Roman"/>
          <w:color w:val="FF0000"/>
          <w:szCs w:val="20"/>
          <w:lang w:eastAsia="pl-PL"/>
        </w:rPr>
        <w:commentReference w:id="329"/>
      </w:r>
    </w:p>
    <w:p w14:paraId="6613955A" w14:textId="77777777" w:rsidR="00881745" w:rsidRDefault="00881745" w:rsidP="00881745">
      <w:pPr>
        <w:pStyle w:val="Rysunek"/>
      </w:pPr>
      <w:bookmarkStart w:id="330" w:name="_Ref134900321"/>
      <w:bookmarkStart w:id="331" w:name="_Ref134900311"/>
      <w:bookmarkStart w:id="332" w:name="_Toc149115670"/>
      <w:r w:rsidRPr="00233788">
        <w:t xml:space="preserve">Rysunek </w:t>
      </w:r>
      <w:fldSimple w:instr=" SEQ Rysunek \* ARABIC ">
        <w:r>
          <w:rPr>
            <w:noProof/>
          </w:rPr>
          <w:t>22</w:t>
        </w:r>
      </w:fldSimple>
      <w:bookmarkEnd w:id="330"/>
      <w:r w:rsidRPr="00233788">
        <w:t xml:space="preserve"> Model poziomów relacji interesariuszy z uczelnią wyższą.</w:t>
      </w:r>
      <w:bookmarkEnd w:id="331"/>
      <w:bookmarkEnd w:id="332"/>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3A8C8BFD" w:rsidR="00881745" w:rsidRPr="00233788" w:rsidRDefault="00881745" w:rsidP="00881745">
      <w:pPr>
        <w:pStyle w:val="Legenda"/>
        <w:keepNext/>
        <w:rPr>
          <w:color w:val="FF0000"/>
        </w:rPr>
      </w:pPr>
      <w:bookmarkStart w:id="333" w:name="_Ref134898201"/>
      <w:bookmarkStart w:id="33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53</w:t>
      </w:r>
      <w:r>
        <w:rPr>
          <w:color w:val="FF0000"/>
        </w:rPr>
        <w:fldChar w:fldCharType="end"/>
      </w:r>
      <w:r w:rsidRPr="00233788">
        <w:rPr>
          <w:color w:val="FF0000"/>
        </w:rPr>
        <w:t xml:space="preserve"> Narzędzie do analizy siły oddziaływań interesariuszy na uczelnię</w:t>
      </w:r>
      <w:bookmarkEnd w:id="333"/>
      <w:bookmarkEnd w:id="33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5" w:name="_Toc149120743"/>
      <w:bookmarkEnd w:id="321"/>
      <w:bookmarkEnd w:id="322"/>
      <w:bookmarkEnd w:id="323"/>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5"/>
    </w:p>
    <w:p w14:paraId="598BB3CF" w14:textId="77777777" w:rsidR="00F922BA" w:rsidRPr="00233788" w:rsidRDefault="00F922BA" w:rsidP="00F922BA">
      <w:pPr>
        <w:pStyle w:val="Nagwek2"/>
        <w:rPr>
          <w:color w:val="FF0000"/>
        </w:rPr>
      </w:pPr>
      <w:bookmarkStart w:id="336" w:name="_Toc149120744"/>
      <w:r w:rsidRPr="00233788">
        <w:rPr>
          <w:color w:val="FF0000"/>
        </w:rPr>
        <w:t>Rola zarządzania jakością w doskonaleniu usług uczelni technicznych</w:t>
      </w:r>
      <w:bookmarkEnd w:id="336"/>
    </w:p>
    <w:p w14:paraId="138C91BE" w14:textId="381D5569" w:rsidR="00F922BA" w:rsidRDefault="00F922BA" w:rsidP="00F922BA">
      <w:pPr>
        <w:pStyle w:val="Nagwek2"/>
      </w:pPr>
      <w:bookmarkStart w:id="337"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7"/>
    </w:p>
    <w:p w14:paraId="552DA32A" w14:textId="77777777" w:rsidR="00AC3066" w:rsidRDefault="00AC3066" w:rsidP="00F922BA"/>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8"/>
      <w:r w:rsidR="00501216">
        <w:t>interesariuszy</w:t>
      </w:r>
      <w:r w:rsidR="00100EFD">
        <w:t xml:space="preserve"> </w:t>
      </w:r>
      <w:commentRangeEnd w:id="338"/>
      <w:r w:rsidR="00100EFD">
        <w:rPr>
          <w:rStyle w:val="Odwoaniedokomentarza"/>
          <w:rFonts w:ascii="Times New Roman" w:eastAsia="Times New Roman" w:hAnsi="Times New Roman"/>
          <w:szCs w:val="20"/>
          <w:lang w:eastAsia="pl-PL"/>
        </w:rPr>
        <w:commentReference w:id="338"/>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39"/>
      <w:r w:rsidRPr="00AC3066">
        <w:rPr>
          <w:color w:val="FF0000"/>
        </w:rPr>
        <w:t>Uzasadnienie wyboru grup interesariuszy do badań na podstawie analiz z rozdz. 1.5.1</w:t>
      </w:r>
      <w:commentRangeEnd w:id="339"/>
      <w:r>
        <w:rPr>
          <w:rStyle w:val="Odwoaniedokomentarza"/>
          <w:rFonts w:ascii="Times New Roman" w:eastAsia="Times New Roman" w:hAnsi="Times New Roman"/>
          <w:szCs w:val="20"/>
          <w:lang w:eastAsia="pl-PL"/>
        </w:rPr>
        <w:commentReference w:id="339"/>
      </w:r>
    </w:p>
    <w:p w14:paraId="641FF0A9" w14:textId="77777777" w:rsidR="00AC3066" w:rsidRDefault="00AC3066" w:rsidP="00F922BA"/>
    <w:p w14:paraId="3DEB77B1" w14:textId="49A9C090" w:rsidR="00501216" w:rsidRPr="00233788" w:rsidRDefault="00501216" w:rsidP="00501216">
      <w:pPr>
        <w:pStyle w:val="Nagwek3"/>
      </w:pPr>
      <w:bookmarkStart w:id="340" w:name="_Toc149120746"/>
      <w:r w:rsidRPr="00233788">
        <w:t xml:space="preserve">Założenia i cele badań </w:t>
      </w:r>
      <w:r w:rsidR="007B295C">
        <w:t>jakościowych: wywiady pogłębione z interesariuszami uczelni</w:t>
      </w:r>
      <w:bookmarkEnd w:id="340"/>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4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41"/>
      <w:r w:rsidR="00545BFC">
        <w:rPr>
          <w:rStyle w:val="Odwoaniedokomentarza"/>
          <w:rFonts w:ascii="Times New Roman" w:eastAsia="Times New Roman" w:hAnsi="Times New Roman"/>
          <w:szCs w:val="20"/>
          <w:lang w:eastAsia="pl-PL"/>
        </w:rPr>
        <w:commentReference w:id="341"/>
      </w:r>
    </w:p>
    <w:p w14:paraId="5EA47BD2" w14:textId="77777777" w:rsidR="00501216" w:rsidRPr="00233788" w:rsidRDefault="00501216" w:rsidP="00501216"/>
    <w:p w14:paraId="5E19CA8C" w14:textId="77777777" w:rsidR="00F922BA" w:rsidRDefault="00F922BA" w:rsidP="00F922BA">
      <w:pPr>
        <w:pStyle w:val="Nagwek3"/>
      </w:pPr>
      <w:bookmarkStart w:id="342" w:name="_Ref137733795"/>
      <w:bookmarkStart w:id="343" w:name="_Toc149120747"/>
      <w:r>
        <w:t>Analiza wyników badania jakościowego</w:t>
      </w:r>
      <w:bookmarkEnd w:id="342"/>
      <w:bookmarkEnd w:id="34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A3A3D4B" w:rsidR="00CB323D" w:rsidRDefault="00CB323D" w:rsidP="00CB323D">
      <w:pPr>
        <w:pStyle w:val="Tytutabeli"/>
      </w:pPr>
      <w:bookmarkStart w:id="344" w:name="_Ref138254745"/>
      <w:bookmarkStart w:id="345" w:name="_Toc138254696"/>
      <w:bookmarkStart w:id="346" w:name="_Ref138254740"/>
      <w:r>
        <w:t xml:space="preserve">Tabela </w:t>
      </w:r>
      <w:fldSimple w:instr=" SEQ Tabela \* ARABIC ">
        <w:r w:rsidR="00604496">
          <w:rPr>
            <w:noProof/>
          </w:rPr>
          <w:t>54</w:t>
        </w:r>
      </w:fldSimple>
      <w:bookmarkEnd w:id="344"/>
      <w:r>
        <w:t xml:space="preserve"> Liczba osób reprezentujących każdą z grup interesariuszy wśród 33 respondentów wywiadów pogłębionych</w:t>
      </w:r>
      <w:bookmarkEnd w:id="345"/>
      <w:bookmarkEnd w:id="34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7"/>
      <w:r w:rsidRPr="000F7C66">
        <w:t xml:space="preserve">(ID:29; </w:t>
      </w:r>
      <w:proofErr w:type="spellStart"/>
      <w:r w:rsidRPr="000F7C66">
        <w:t>NTech</w:t>
      </w:r>
      <w:proofErr w:type="spellEnd"/>
      <w:r w:rsidRPr="000F7C66">
        <w:t>; A_R</w:t>
      </w:r>
      <w:r>
        <w:t>_P</w:t>
      </w:r>
      <w:r w:rsidRPr="000F7C66">
        <w:t xml:space="preserve">; 5; m; F; n/t) </w:t>
      </w:r>
      <w:commentRangeEnd w:id="347"/>
      <w:r w:rsidR="00E14ABA">
        <w:rPr>
          <w:rStyle w:val="Odwoaniedokomentarza"/>
          <w:rFonts w:ascii="Times New Roman" w:eastAsia="Times New Roman" w:hAnsi="Times New Roman"/>
          <w:i w:val="0"/>
          <w:iCs w:val="0"/>
          <w:color w:val="auto"/>
          <w:szCs w:val="20"/>
          <w:lang w:eastAsia="pl-PL"/>
        </w:rPr>
        <w:commentReference w:id="34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CCEF0FD" w:rsidR="00B81819" w:rsidRDefault="00B81819" w:rsidP="00B81819">
      <w:pPr>
        <w:pStyle w:val="Tytutabeli"/>
      </w:pPr>
      <w:bookmarkStart w:id="348" w:name="_Ref138080539"/>
      <w:bookmarkStart w:id="349" w:name="_Ref138080531"/>
      <w:bookmarkStart w:id="350" w:name="_Toc138254697"/>
      <w:r>
        <w:t xml:space="preserve">Tabela </w:t>
      </w:r>
      <w:fldSimple w:instr=" SEQ Tabela \* ARABIC ">
        <w:r w:rsidR="00604496">
          <w:rPr>
            <w:noProof/>
          </w:rPr>
          <w:t>55</w:t>
        </w:r>
      </w:fldSimple>
      <w:bookmarkEnd w:id="348"/>
      <w:r>
        <w:t xml:space="preserve"> Liczba wskazań najważniejszych grup interesariuszy wśród 33 respondentów wywiadów pogłębionych</w:t>
      </w:r>
      <w:bookmarkEnd w:id="349"/>
      <w:bookmarkEnd w:id="35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51" w:name="_Toc149120748"/>
      <w:r>
        <w:t xml:space="preserve">(puste) </w:t>
      </w:r>
      <w:r w:rsidRPr="00233788">
        <w:t>Rola interesariuszy w praktyce zarządzania uczelniami technicznymi w Polsce</w:t>
      </w:r>
      <w:bookmarkEnd w:id="35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52" w:name="_Toc149120749"/>
      <w:r w:rsidRPr="008C3027">
        <w:t>(puste) Doskonalenie jakości z perspektywy różnych grup interesariuszy uczelni</w:t>
      </w:r>
      <w:bookmarkEnd w:id="3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53" w:name="_Toc149120750"/>
      <w:r w:rsidRPr="00233788">
        <w:lastRenderedPageBreak/>
        <w:t>Koncepcja zarządzania jakością uczelni z uwzględnieniem interesariuszy</w:t>
      </w:r>
      <w:bookmarkEnd w:id="353"/>
    </w:p>
    <w:p w14:paraId="66394082" w14:textId="77777777" w:rsidR="00DD50DE" w:rsidRPr="00233788" w:rsidRDefault="00DD50DE" w:rsidP="00DD50DE">
      <w:pPr>
        <w:pStyle w:val="Nagwek2"/>
      </w:pPr>
      <w:bookmarkStart w:id="354" w:name="_Toc149120751"/>
      <w:commentRangeStart w:id="355"/>
      <w:r w:rsidRPr="00233788">
        <w:t xml:space="preserve">Metodologia </w:t>
      </w:r>
      <w:commentRangeEnd w:id="355"/>
      <w:r w:rsidR="00E14ABA">
        <w:rPr>
          <w:rStyle w:val="Odwoaniedokomentarza"/>
          <w:rFonts w:ascii="Times New Roman" w:eastAsia="Times New Roman" w:hAnsi="Times New Roman"/>
          <w:b w:val="0"/>
          <w:bCs w:val="0"/>
          <w:i w:val="0"/>
          <w:szCs w:val="20"/>
          <w:lang w:eastAsia="pl-PL"/>
        </w:rPr>
        <w:commentReference w:id="355"/>
      </w:r>
      <w:r w:rsidRPr="00233788">
        <w:t>doskonalenia jakości z wykorzystaniem pomiaru Indeksu Satysfakcji Interesariuszy</w:t>
      </w:r>
      <w:bookmarkEnd w:id="354"/>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6" w:name="_Ref137972036"/>
      <w:bookmarkStart w:id="357" w:name="_Ref138021609"/>
      <w:bookmarkStart w:id="358" w:name="_Toc149120752"/>
      <w:r w:rsidRPr="007B295C">
        <w:t>Założenia i c</w:t>
      </w:r>
      <w:r w:rsidR="003C08E8" w:rsidRPr="007B295C">
        <w:t xml:space="preserve">ele badań </w:t>
      </w:r>
      <w:bookmarkEnd w:id="356"/>
      <w:r w:rsidRPr="007B295C">
        <w:t>ilościowych – statystyczno-empirycznych</w:t>
      </w:r>
      <w:bookmarkEnd w:id="357"/>
      <w:bookmarkEnd w:id="35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9"/>
      <w:r w:rsidRPr="00BC4204">
        <w:rPr>
          <w:noProof/>
          <w:lang w:eastAsia="pl-PL"/>
        </w:rPr>
        <w:drawing>
          <wp:inline distT="0" distB="0" distL="0" distR="0" wp14:anchorId="7F13C64E" wp14:editId="6EF6EA72">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9"/>
      <w:r w:rsidR="00BC4204">
        <w:rPr>
          <w:rStyle w:val="Odwoaniedokomentarza"/>
          <w:rFonts w:ascii="Times New Roman" w:eastAsia="Times New Roman" w:hAnsi="Times New Roman"/>
          <w:szCs w:val="20"/>
          <w:lang w:eastAsia="pl-PL"/>
        </w:rPr>
        <w:commentReference w:id="359"/>
      </w:r>
    </w:p>
    <w:p w14:paraId="51CFF957" w14:textId="4C194659" w:rsidR="003C08E8" w:rsidRPr="00233788" w:rsidRDefault="003C08E8" w:rsidP="00BC4204">
      <w:pPr>
        <w:pStyle w:val="Rysunek"/>
      </w:pPr>
      <w:bookmarkStart w:id="360" w:name="_Ref437094338"/>
      <w:bookmarkStart w:id="361" w:name="_Ref437094349"/>
      <w:bookmarkStart w:id="362" w:name="_Toc437182121"/>
      <w:bookmarkStart w:id="363" w:name="_Toc149115671"/>
      <w:r w:rsidRPr="00BC4204">
        <w:t xml:space="preserve">Rysunek </w:t>
      </w:r>
      <w:fldSimple w:instr=" SEQ Rysunek \* ARABIC ">
        <w:r w:rsidR="00E87A7E">
          <w:rPr>
            <w:noProof/>
          </w:rPr>
          <w:t>23</w:t>
        </w:r>
      </w:fldSimple>
      <w:bookmarkEnd w:id="360"/>
      <w:r w:rsidRPr="00BC4204">
        <w:t xml:space="preserve"> Model relacji między jakością usług uczelni technicznej, a satysfakcją interesariuszy oraz zarobkami</w:t>
      </w:r>
      <w:r w:rsidRPr="00233788">
        <w:t xml:space="preserve"> absolwentów.</w:t>
      </w:r>
      <w:bookmarkEnd w:id="361"/>
      <w:bookmarkEnd w:id="362"/>
      <w:bookmarkEnd w:id="36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CA3FFF" w:rsidR="003C08E8" w:rsidRPr="00684943" w:rsidRDefault="003C08E8" w:rsidP="003C08E8">
      <w:pPr>
        <w:pStyle w:val="Tytutabeli"/>
      </w:pPr>
      <w:bookmarkStart w:id="364" w:name="_Ref134898899"/>
      <w:bookmarkStart w:id="365" w:name="_Toc138254698"/>
      <w:r w:rsidRPr="00684943">
        <w:t xml:space="preserve">Tabela </w:t>
      </w:r>
      <w:fldSimple w:instr=" SEQ Tabela \* ARABIC ">
        <w:r w:rsidR="00604496">
          <w:rPr>
            <w:noProof/>
          </w:rPr>
          <w:t>56</w:t>
        </w:r>
      </w:fldSimple>
      <w:r w:rsidRPr="00684943">
        <w:t xml:space="preserve"> Wybrane grupy interesariuszy uwzględnione w badaniu satysfakcji interesariuszy polskich uczelni technicznych</w:t>
      </w:r>
      <w:bookmarkEnd w:id="364"/>
      <w:bookmarkEnd w:id="36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6"/>
      <w:commentRangeStart w:id="367"/>
      <w:r w:rsidRPr="00684943">
        <w:t>Do badania wybrano 2</w:t>
      </w:r>
      <w:r w:rsidR="003019CD" w:rsidRPr="00684943">
        <w:t>2</w:t>
      </w:r>
      <w:r w:rsidRPr="00684943">
        <w:t xml:space="preserve"> </w:t>
      </w:r>
      <w:r w:rsidR="00086FA2" w:rsidRPr="00684943">
        <w:t xml:space="preserve">publiczne </w:t>
      </w:r>
      <w:commentRangeEnd w:id="366"/>
      <w:r w:rsidR="00E14ABA">
        <w:rPr>
          <w:rStyle w:val="Odwoaniedokomentarza"/>
          <w:rFonts w:ascii="Times New Roman" w:eastAsia="Times New Roman" w:hAnsi="Times New Roman"/>
          <w:szCs w:val="20"/>
          <w:lang w:eastAsia="pl-PL"/>
        </w:rPr>
        <w:commentReference w:id="36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7"/>
      <w:r w:rsidR="00500A66">
        <w:rPr>
          <w:rStyle w:val="Odwoaniedokomentarza"/>
          <w:rFonts w:ascii="Times New Roman" w:eastAsia="Times New Roman" w:hAnsi="Times New Roman"/>
          <w:szCs w:val="20"/>
          <w:lang w:eastAsia="pl-PL"/>
        </w:rPr>
        <w:commentReference w:id="36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8"/>
      <w:r w:rsidRPr="00684943">
        <w:t>załącznik</w:t>
      </w:r>
      <w:r w:rsidR="00684943">
        <w:t>u 2.</w:t>
      </w:r>
      <w:commentRangeEnd w:id="368"/>
      <w:r w:rsidR="00684943">
        <w:rPr>
          <w:rStyle w:val="Odwoaniedokomentarza"/>
          <w:rFonts w:ascii="Times New Roman" w:eastAsia="Times New Roman" w:hAnsi="Times New Roman"/>
          <w:szCs w:val="20"/>
          <w:lang w:eastAsia="pl-PL"/>
        </w:rPr>
        <w:commentReference w:id="36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A7B3077" w:rsidR="003C08E8" w:rsidRPr="00684943" w:rsidRDefault="003C08E8" w:rsidP="003C08E8">
      <w:pPr>
        <w:pStyle w:val="Tytutabeli"/>
      </w:pPr>
      <w:bookmarkStart w:id="369" w:name="_Ref137642473"/>
      <w:bookmarkStart w:id="370" w:name="_Ref138019734"/>
      <w:bookmarkStart w:id="371" w:name="_Toc138254699"/>
      <w:r w:rsidRPr="00684943">
        <w:t xml:space="preserve">Tabela </w:t>
      </w:r>
      <w:fldSimple w:instr=" SEQ Tabela \* ARABIC ">
        <w:r w:rsidR="00604496">
          <w:rPr>
            <w:noProof/>
          </w:rPr>
          <w:t>57</w:t>
        </w:r>
      </w:fldSimple>
      <w:bookmarkEnd w:id="369"/>
      <w:r w:rsidRPr="00684943">
        <w:t xml:space="preserve"> Zestawienie rodzajów użytych pytań na poszczególnych kwestionariuszach badania satysfakcji interesariuszy</w:t>
      </w:r>
      <w:bookmarkEnd w:id="370"/>
      <w:bookmarkEnd w:id="37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72" w:name="_Ref137647622"/>
      <w:bookmarkStart w:id="373" w:name="_Ref137647645"/>
      <w:bookmarkStart w:id="374" w:name="_Ref137763110"/>
      <w:bookmarkStart w:id="375" w:name="_Ref137763114"/>
      <w:bookmarkStart w:id="376" w:name="_Ref137805973"/>
      <w:bookmarkStart w:id="377" w:name="_Toc149120753"/>
      <w:r>
        <w:t xml:space="preserve">Analiza </w:t>
      </w:r>
      <w:r w:rsidR="00847F16">
        <w:t>grupy badawczej</w:t>
      </w:r>
      <w:r>
        <w:t xml:space="preserve"> badania kwestionariuszowego</w:t>
      </w:r>
      <w:bookmarkEnd w:id="372"/>
      <w:bookmarkEnd w:id="373"/>
      <w:bookmarkEnd w:id="374"/>
      <w:bookmarkEnd w:id="375"/>
      <w:bookmarkEnd w:id="376"/>
      <w:bookmarkEnd w:id="37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C239092" w:rsidR="003C08E8" w:rsidRDefault="003C08E8" w:rsidP="003C08E8">
      <w:pPr>
        <w:pStyle w:val="Tytutabeli"/>
      </w:pPr>
      <w:bookmarkStart w:id="378" w:name="_Toc138254700"/>
      <w:r>
        <w:t xml:space="preserve">Tabela </w:t>
      </w:r>
      <w:fldSimple w:instr=" SEQ Tabela \* ARABIC ">
        <w:r w:rsidR="00604496">
          <w:rPr>
            <w:noProof/>
          </w:rPr>
          <w:t>58</w:t>
        </w:r>
      </w:fldSimple>
      <w:r>
        <w:t xml:space="preserve"> Statystyki rezultatów liczby uzyskanych odpowiedzi uczestników badania kwestionariuszowego</w:t>
      </w:r>
      <w:bookmarkEnd w:id="37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D827163" w14:textId="67D9E1C2" w:rsidR="003C08E8" w:rsidRDefault="003C08E8" w:rsidP="003C08E8">
      <w:pPr>
        <w:pStyle w:val="Rysunek"/>
      </w:pPr>
      <w:bookmarkStart w:id="379" w:name="_Ref134900359"/>
      <w:bookmarkStart w:id="380" w:name="_Ref134900368"/>
      <w:bookmarkStart w:id="381" w:name="_Toc149115672"/>
      <w:r>
        <w:t xml:space="preserve">Rysunek </w:t>
      </w:r>
      <w:fldSimple w:instr=" SEQ Rysunek \* ARABIC ">
        <w:r w:rsidR="00E87A7E">
          <w:rPr>
            <w:noProof/>
          </w:rPr>
          <w:t>24</w:t>
        </w:r>
      </w:fldSimple>
      <w:bookmarkEnd w:id="379"/>
      <w:r>
        <w:t xml:space="preserve"> Struktura respondentów badania kwestionariuszowego wg płci</w:t>
      </w:r>
      <w:bookmarkEnd w:id="380"/>
      <w:bookmarkEnd w:id="38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BD6AE21" w14:textId="705E53F3" w:rsidR="003C08E8" w:rsidRDefault="003C08E8" w:rsidP="003C08E8">
      <w:pPr>
        <w:pStyle w:val="Rysunek"/>
      </w:pPr>
      <w:bookmarkStart w:id="382" w:name="_Ref134900397"/>
      <w:bookmarkStart w:id="383" w:name="_Ref134900388"/>
      <w:bookmarkStart w:id="384" w:name="_Ref134900624"/>
      <w:bookmarkStart w:id="385" w:name="_Toc149115673"/>
      <w:r>
        <w:t xml:space="preserve">Rysunek </w:t>
      </w:r>
      <w:fldSimple w:instr=" SEQ Rysunek \* ARABIC ">
        <w:r w:rsidR="00E87A7E">
          <w:rPr>
            <w:noProof/>
          </w:rPr>
          <w:t>25</w:t>
        </w:r>
      </w:fldSimple>
      <w:bookmarkEnd w:id="382"/>
      <w:r>
        <w:t xml:space="preserve"> Struktura respondentów badania kwestionariuszowego wg kategorii wiekowych</w:t>
      </w:r>
      <w:bookmarkEnd w:id="383"/>
      <w:bookmarkEnd w:id="384"/>
      <w:bookmarkEnd w:id="38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61EA9DC8" w:rsidR="003C08E8" w:rsidRDefault="003C08E8" w:rsidP="003C08E8">
      <w:pPr>
        <w:pStyle w:val="Tytutabeli"/>
      </w:pPr>
      <w:bookmarkStart w:id="386" w:name="_Ref134898291"/>
      <w:bookmarkStart w:id="387" w:name="_Toc138254701"/>
      <w:r>
        <w:t xml:space="preserve">Tabela </w:t>
      </w:r>
      <w:fldSimple w:instr=" SEQ Tabela \* ARABIC ">
        <w:r w:rsidR="00604496">
          <w:rPr>
            <w:noProof/>
          </w:rPr>
          <w:t>59</w:t>
        </w:r>
      </w:fldSimple>
      <w:bookmarkEnd w:id="386"/>
      <w:r>
        <w:t xml:space="preserve"> Liczba ludności Polski na dzień 31 grudnia 2020 r. wg wybranych kategorii wiekowych</w:t>
      </w:r>
      <w:bookmarkEnd w:id="38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B7D7948" w:rsidR="003C08E8" w:rsidRDefault="003C08E8" w:rsidP="003C08E8">
      <w:pPr>
        <w:pStyle w:val="Tytutabeli"/>
      </w:pPr>
      <w:bookmarkStart w:id="388" w:name="_Ref134898333"/>
      <w:bookmarkStart w:id="389" w:name="_Ref134898325"/>
      <w:bookmarkStart w:id="390" w:name="_Toc138254702"/>
      <w:r>
        <w:t xml:space="preserve">Tabela </w:t>
      </w:r>
      <w:fldSimple w:instr=" SEQ Tabela \* ARABIC ">
        <w:r w:rsidR="00604496">
          <w:rPr>
            <w:noProof/>
          </w:rPr>
          <w:t>60</w:t>
        </w:r>
      </w:fldSimple>
      <w:bookmarkEnd w:id="388"/>
      <w:r>
        <w:t xml:space="preserve"> </w:t>
      </w:r>
      <w:r w:rsidRPr="008541D0">
        <w:t>Oszacowanie struktury populacji badanej absolwentów i studentów wg wybranych grup wiekowych</w:t>
      </w:r>
      <w:bookmarkEnd w:id="389"/>
      <w:bookmarkEnd w:id="39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3BF1F0" w14:textId="0B26A261" w:rsidR="003C08E8" w:rsidRDefault="003C08E8" w:rsidP="003C08E8">
      <w:pPr>
        <w:pStyle w:val="Rysunek"/>
      </w:pPr>
      <w:bookmarkStart w:id="391" w:name="_Ref134900457"/>
      <w:bookmarkStart w:id="392" w:name="_Ref134900450"/>
      <w:bookmarkStart w:id="393" w:name="_Toc149115674"/>
      <w:r w:rsidRPr="00375829">
        <w:t xml:space="preserve">Rysunek </w:t>
      </w:r>
      <w:fldSimple w:instr=" SEQ Rysunek \* ARABIC ">
        <w:r w:rsidR="00E87A7E">
          <w:rPr>
            <w:noProof/>
          </w:rPr>
          <w:t>26</w:t>
        </w:r>
      </w:fldSimple>
      <w:bookmarkEnd w:id="391"/>
      <w:r w:rsidRPr="00375829">
        <w:t xml:space="preserve"> Struktura respondentów badania kwestionariuszowego wg kryterium kategorii i wielkości </w:t>
      </w:r>
      <w:r w:rsidRPr="00375829">
        <w:br/>
      </w:r>
      <w:r>
        <w:t>miejscowości pochodzenia</w:t>
      </w:r>
      <w:bookmarkEnd w:id="392"/>
      <w:bookmarkEnd w:id="393"/>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6321ADE" w14:textId="035E5290" w:rsidR="003C08E8" w:rsidRPr="0031651A" w:rsidRDefault="003C08E8" w:rsidP="003C08E8">
      <w:pPr>
        <w:pStyle w:val="Rysunek"/>
      </w:pPr>
      <w:bookmarkStart w:id="394" w:name="_Ref134900483"/>
      <w:bookmarkStart w:id="395" w:name="_Ref134900476"/>
      <w:bookmarkStart w:id="396" w:name="_Ref134900494"/>
      <w:bookmarkStart w:id="397" w:name="_Ref134900512"/>
      <w:bookmarkStart w:id="398" w:name="_Toc149115675"/>
      <w:r w:rsidRPr="0031651A">
        <w:t xml:space="preserve">Rysunek </w:t>
      </w:r>
      <w:fldSimple w:instr=" SEQ Rysunek \* ARABIC ">
        <w:r w:rsidR="00E87A7E">
          <w:rPr>
            <w:noProof/>
          </w:rPr>
          <w:t>27</w:t>
        </w:r>
      </w:fldSimple>
      <w:bookmarkEnd w:id="394"/>
      <w:r w:rsidRPr="0031651A">
        <w:t xml:space="preserve"> Struktura respondentów badania kwestionariuszowego wg przynależności do grup interesariuszy</w:t>
      </w:r>
      <w:bookmarkEnd w:id="395"/>
      <w:bookmarkEnd w:id="396"/>
      <w:bookmarkEnd w:id="397"/>
      <w:bookmarkEnd w:id="39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9FBD67C" w14:textId="7407B8BF" w:rsidR="003C08E8" w:rsidRDefault="003C08E8" w:rsidP="003C08E8">
      <w:pPr>
        <w:pStyle w:val="Rysunek"/>
      </w:pPr>
      <w:bookmarkStart w:id="399" w:name="_Ref134900542"/>
      <w:bookmarkStart w:id="400" w:name="_Ref134900535"/>
      <w:bookmarkStart w:id="40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0"/>
      <w:bookmarkEnd w:id="40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2DFAE5C" w14:textId="2EB1A269" w:rsidR="003C08E8" w:rsidRDefault="003C08E8" w:rsidP="003C08E8">
      <w:pPr>
        <w:pStyle w:val="Rysunek"/>
      </w:pPr>
      <w:bookmarkStart w:id="402" w:name="_Ref134900561"/>
      <w:bookmarkStart w:id="403" w:name="_Ref137806801"/>
      <w:bookmarkStart w:id="404" w:name="_Toc149115677"/>
      <w:r>
        <w:t xml:space="preserve">Rysunek </w:t>
      </w:r>
      <w:fldSimple w:instr=" SEQ Rysunek \* ARABIC ">
        <w:r w:rsidR="00E87A7E">
          <w:rPr>
            <w:noProof/>
          </w:rPr>
          <w:t>29</w:t>
        </w:r>
      </w:fldSimple>
      <w:bookmarkEnd w:id="402"/>
      <w:r>
        <w:t xml:space="preserve"> Struktura respondentów badania kwestionariuszowego z grupy absolwentów uczelni wg płci</w:t>
      </w:r>
      <w:bookmarkEnd w:id="403"/>
      <w:bookmarkEnd w:id="40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AE9777A" w14:textId="35277847" w:rsidR="003C08E8" w:rsidRDefault="003C08E8" w:rsidP="003C08E8">
      <w:pPr>
        <w:pStyle w:val="Rysunek"/>
      </w:pPr>
      <w:bookmarkStart w:id="405" w:name="_Ref134900651"/>
      <w:bookmarkStart w:id="406" w:name="_Ref134900615"/>
      <w:bookmarkStart w:id="407" w:name="_Ref134900644"/>
      <w:bookmarkStart w:id="408" w:name="_Ref137806762"/>
      <w:bookmarkStart w:id="409" w:name="_Toc149115678"/>
      <w:r>
        <w:t xml:space="preserve">Rysunek </w:t>
      </w:r>
      <w:fldSimple w:instr=" SEQ Rysunek \* ARABIC ">
        <w:r w:rsidR="00E87A7E">
          <w:rPr>
            <w:noProof/>
          </w:rPr>
          <w:t>30</w:t>
        </w:r>
      </w:fldSimple>
      <w:bookmarkEnd w:id="405"/>
      <w:r>
        <w:t xml:space="preserve"> Struktura respondentów badania kwestionariuszowego z grupy absolwentów uczelni wg kategorii wiekowych</w:t>
      </w:r>
      <w:bookmarkEnd w:id="406"/>
      <w:bookmarkEnd w:id="407"/>
      <w:bookmarkEnd w:id="408"/>
      <w:bookmarkEnd w:id="40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24508D" w14:textId="0B19CE71" w:rsidR="003C08E8" w:rsidRDefault="003C08E8" w:rsidP="003C08E8">
      <w:pPr>
        <w:pStyle w:val="Rysunek"/>
      </w:pPr>
      <w:bookmarkStart w:id="410" w:name="_Ref134900684"/>
      <w:bookmarkStart w:id="411" w:name="_Ref134900676"/>
      <w:bookmarkStart w:id="412" w:name="_Ref134900706"/>
      <w:bookmarkStart w:id="413" w:name="_Toc149115679"/>
      <w:r>
        <w:t xml:space="preserve">Rysunek </w:t>
      </w:r>
      <w:fldSimple w:instr=" SEQ Rysunek \* ARABIC ">
        <w:r w:rsidR="00E87A7E">
          <w:rPr>
            <w:noProof/>
          </w:rPr>
          <w:t>31</w:t>
        </w:r>
      </w:fldSimple>
      <w:bookmarkEnd w:id="410"/>
      <w:r>
        <w:t xml:space="preserve"> Struktura respondentów badania kwestionariuszowego należących do grupy absolwentów wg rodzaju ukończonej uczelni.</w:t>
      </w:r>
      <w:bookmarkEnd w:id="411"/>
      <w:bookmarkEnd w:id="412"/>
      <w:bookmarkEnd w:id="41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14"/>
      <w:r>
        <w:rPr>
          <w:rStyle w:val="Odwoaniedokomentarza"/>
          <w:rFonts w:ascii="Times New Roman" w:eastAsia="Times New Roman" w:hAnsi="Times New Roman"/>
          <w:szCs w:val="20"/>
          <w:lang w:eastAsia="pl-PL"/>
        </w:rPr>
        <w:commentReference w:id="414"/>
      </w:r>
    </w:p>
    <w:p w14:paraId="5B40B9BE" w14:textId="0BE3DF3C" w:rsidR="003C08E8" w:rsidRDefault="003C08E8" w:rsidP="003C08E8">
      <w:pPr>
        <w:pStyle w:val="Rysunek"/>
      </w:pPr>
      <w:bookmarkStart w:id="415" w:name="_Ref134895617"/>
      <w:bookmarkStart w:id="416" w:name="_Ref134895603"/>
      <w:bookmarkStart w:id="417" w:name="_Toc149115680"/>
      <w:r>
        <w:t xml:space="preserve">Rysunek </w:t>
      </w:r>
      <w:fldSimple w:instr=" SEQ Rysunek \* ARABIC ">
        <w:r w:rsidR="00E87A7E">
          <w:rPr>
            <w:noProof/>
          </w:rPr>
          <w:t>32</w:t>
        </w:r>
      </w:fldSimple>
      <w:bookmarkEnd w:id="415"/>
      <w:r>
        <w:t xml:space="preserve"> Struktura grupy absolwentów respondentów badania kwestionariuszowego ze względu na ocenianą uczelnię</w:t>
      </w:r>
      <w:bookmarkEnd w:id="416"/>
      <w:bookmarkEnd w:id="417"/>
    </w:p>
    <w:p w14:paraId="5D229F8A" w14:textId="77777777" w:rsidR="003C08E8" w:rsidRDefault="003C08E8" w:rsidP="00106236">
      <w:pPr>
        <w:pStyle w:val="rdo"/>
      </w:pPr>
      <w:r>
        <w:t>Źródło: opracowanie własne</w:t>
      </w:r>
    </w:p>
    <w:p w14:paraId="144F5218" w14:textId="3F9D7455" w:rsidR="003C08E8" w:rsidRDefault="003C08E8" w:rsidP="003C08E8">
      <w:commentRangeStart w:id="418"/>
      <w:r>
        <w:t xml:space="preserve">Już pobieżna analiza informacji </w:t>
      </w:r>
      <w:commentRangeEnd w:id="418"/>
      <w:r w:rsidR="00E14ABA">
        <w:rPr>
          <w:rStyle w:val="Odwoaniedokomentarza"/>
          <w:rFonts w:ascii="Times New Roman" w:eastAsia="Times New Roman" w:hAnsi="Times New Roman"/>
          <w:szCs w:val="20"/>
          <w:lang w:eastAsia="pl-PL"/>
        </w:rPr>
        <w:commentReference w:id="41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9" w:name="_Ref437093143"/>
      <w:bookmarkStart w:id="420" w:name="_Ref437093160"/>
      <w:bookmarkStart w:id="421" w:name="_Ref437181714"/>
      <w:bookmarkStart w:id="422" w:name="_Toc149120754"/>
      <w:r w:rsidRPr="00847F16">
        <w:t>Pomiar satysfakcji interesariuszy uczelni wyższych technicznych jako efektu działań uczelni</w:t>
      </w:r>
      <w:bookmarkEnd w:id="419"/>
      <w:bookmarkEnd w:id="420"/>
      <w:bookmarkEnd w:id="421"/>
      <w:bookmarkEnd w:id="42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2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23"/>
      <w:r>
        <w:rPr>
          <w:rStyle w:val="Odwoaniedokomentarza"/>
          <w:rFonts w:ascii="Times New Roman" w:eastAsia="Times New Roman" w:hAnsi="Times New Roman"/>
          <w:szCs w:val="20"/>
          <w:lang w:eastAsia="pl-PL"/>
        </w:rPr>
        <w:commentReference w:id="423"/>
      </w:r>
      <w:r>
        <w:t xml:space="preserve"> </w:t>
      </w:r>
    </w:p>
    <w:p w14:paraId="15724AE2" w14:textId="4788BD2C" w:rsidR="00847F16" w:rsidRDefault="00847F16" w:rsidP="00847F16">
      <w:pPr>
        <w:pStyle w:val="Rysunek"/>
      </w:pPr>
      <w:bookmarkStart w:id="424" w:name="_Ref134900831"/>
      <w:bookmarkStart w:id="425" w:name="_Ref134900820"/>
      <w:bookmarkStart w:id="426" w:name="_Toc149115681"/>
      <w:r>
        <w:t xml:space="preserve">Rysunek </w:t>
      </w:r>
      <w:fldSimple w:instr=" SEQ Rysunek \* ARABIC ">
        <w:r w:rsidR="00E87A7E">
          <w:rPr>
            <w:noProof/>
          </w:rPr>
          <w:t>33</w:t>
        </w:r>
      </w:fldSimple>
      <w:bookmarkEnd w:id="42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5"/>
      <w:bookmarkEnd w:id="42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27"/>
      <w:r>
        <w:rPr>
          <w:rStyle w:val="Odwoaniedokomentarza"/>
          <w:rFonts w:ascii="Times New Roman" w:eastAsia="Times New Roman" w:hAnsi="Times New Roman"/>
          <w:szCs w:val="20"/>
          <w:lang w:eastAsia="pl-PL"/>
        </w:rPr>
        <w:commentReference w:id="427"/>
      </w:r>
    </w:p>
    <w:p w14:paraId="14E923DD" w14:textId="4E3CD275" w:rsidR="00847F16" w:rsidRDefault="00847F16" w:rsidP="00847F16">
      <w:pPr>
        <w:pStyle w:val="Rysunek"/>
      </w:pPr>
      <w:bookmarkStart w:id="428" w:name="_Ref134900872"/>
      <w:bookmarkStart w:id="429" w:name="_Ref134900864"/>
      <w:bookmarkStart w:id="430" w:name="_Ref134901075"/>
      <w:bookmarkStart w:id="431" w:name="_Toc149115682"/>
      <w:r>
        <w:t xml:space="preserve">Rysunek </w:t>
      </w:r>
      <w:fldSimple w:instr=" SEQ Rysunek \* ARABIC ">
        <w:r w:rsidR="00E87A7E">
          <w:rPr>
            <w:noProof/>
          </w:rPr>
          <w:t>34</w:t>
        </w:r>
      </w:fldSimple>
      <w:bookmarkEnd w:id="42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9"/>
      <w:bookmarkEnd w:id="430"/>
      <w:bookmarkEnd w:id="43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3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32"/>
      <w:r>
        <w:rPr>
          <w:rStyle w:val="Odwoaniedokomentarza"/>
          <w:rFonts w:ascii="Times New Roman" w:eastAsia="Times New Roman" w:hAnsi="Times New Roman"/>
          <w:szCs w:val="20"/>
          <w:lang w:eastAsia="pl-PL"/>
        </w:rPr>
        <w:commentReference w:id="432"/>
      </w:r>
    </w:p>
    <w:p w14:paraId="55C93E8D" w14:textId="00AB9A49" w:rsidR="00847F16" w:rsidRDefault="00847F16" w:rsidP="00847F16">
      <w:pPr>
        <w:pStyle w:val="Tytutabeli"/>
      </w:pPr>
      <w:bookmarkStart w:id="433" w:name="_Ref134901104"/>
      <w:bookmarkStart w:id="434" w:name="_Ref134901095"/>
      <w:bookmarkStart w:id="435" w:name="_Ref134901141"/>
      <w:bookmarkStart w:id="436" w:name="_Toc149115683"/>
      <w:r>
        <w:t xml:space="preserve">Rysunek </w:t>
      </w:r>
      <w:fldSimple w:instr=" SEQ Rysunek \* ARABIC ">
        <w:r w:rsidR="00E87A7E">
          <w:rPr>
            <w:noProof/>
          </w:rPr>
          <w:t>35</w:t>
        </w:r>
      </w:fldSimple>
      <w:bookmarkEnd w:id="43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4"/>
      <w:bookmarkEnd w:id="435"/>
      <w:bookmarkEnd w:id="436"/>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37"/>
      <w:r>
        <w:rPr>
          <w:rStyle w:val="Odwoaniedokomentarza"/>
          <w:rFonts w:ascii="Times New Roman" w:eastAsia="Times New Roman" w:hAnsi="Times New Roman"/>
          <w:szCs w:val="20"/>
          <w:lang w:eastAsia="pl-PL"/>
        </w:rPr>
        <w:commentReference w:id="437"/>
      </w:r>
    </w:p>
    <w:p w14:paraId="3470D932" w14:textId="1B28439A" w:rsidR="00847F16" w:rsidRDefault="00847F16" w:rsidP="00847F16">
      <w:pPr>
        <w:pStyle w:val="Tytutabeli"/>
      </w:pPr>
      <w:bookmarkStart w:id="438" w:name="_Ref134901184"/>
      <w:bookmarkStart w:id="439" w:name="_Ref134901176"/>
      <w:bookmarkStart w:id="440" w:name="_Toc149115684"/>
      <w:r>
        <w:t xml:space="preserve">Rysunek </w:t>
      </w:r>
      <w:fldSimple w:instr=" SEQ Rysunek \* ARABIC ">
        <w:r w:rsidR="00E87A7E">
          <w:rPr>
            <w:noProof/>
          </w:rPr>
          <w:t>36</w:t>
        </w:r>
      </w:fldSimple>
      <w:bookmarkEnd w:id="43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9"/>
      <w:bookmarkEnd w:id="44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4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441"/>
      <w:r>
        <w:rPr>
          <w:rStyle w:val="Odwoaniedokomentarza"/>
          <w:rFonts w:ascii="Times New Roman" w:eastAsia="Times New Roman" w:hAnsi="Times New Roman"/>
          <w:szCs w:val="20"/>
          <w:lang w:eastAsia="pl-PL"/>
        </w:rPr>
        <w:commentReference w:id="441"/>
      </w:r>
    </w:p>
    <w:p w14:paraId="574628FF" w14:textId="13634C15" w:rsidR="00847F16" w:rsidRDefault="00847F16" w:rsidP="00847F16">
      <w:pPr>
        <w:pStyle w:val="Tytutabeli"/>
      </w:pPr>
      <w:bookmarkStart w:id="442" w:name="_Ref134901235"/>
      <w:bookmarkStart w:id="443" w:name="_Ref134901227"/>
      <w:bookmarkStart w:id="444" w:name="_Toc149115685"/>
      <w:r>
        <w:t xml:space="preserve">Rysunek </w:t>
      </w:r>
      <w:fldSimple w:instr=" SEQ Rysunek \* ARABIC ">
        <w:r w:rsidR="00E87A7E">
          <w:rPr>
            <w:noProof/>
          </w:rPr>
          <w:t>37</w:t>
        </w:r>
      </w:fldSimple>
      <w:bookmarkEnd w:id="44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43"/>
      <w:bookmarkEnd w:id="44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5"/>
      <w:commentRangeStart w:id="446"/>
      <w:commentRangeStart w:id="44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commentRangeEnd w:id="445"/>
      <w:r>
        <w:rPr>
          <w:rStyle w:val="Odwoaniedokomentarza"/>
          <w:rFonts w:ascii="Times New Roman" w:eastAsia="Times New Roman" w:hAnsi="Times New Roman"/>
          <w:szCs w:val="20"/>
          <w:lang w:eastAsia="pl-PL"/>
        </w:rPr>
        <w:commentReference w:id="445"/>
      </w:r>
      <w:commentRangeEnd w:id="446"/>
      <w:r>
        <w:rPr>
          <w:rStyle w:val="Odwoaniedokomentarza"/>
          <w:rFonts w:ascii="Times New Roman" w:eastAsia="Times New Roman" w:hAnsi="Times New Roman"/>
          <w:szCs w:val="20"/>
          <w:lang w:eastAsia="pl-PL"/>
        </w:rPr>
        <w:commentReference w:id="446"/>
      </w:r>
      <w:commentRangeEnd w:id="447"/>
      <w:r>
        <w:rPr>
          <w:rStyle w:val="Odwoaniedokomentarza"/>
          <w:rFonts w:ascii="Times New Roman" w:eastAsia="Times New Roman" w:hAnsi="Times New Roman"/>
          <w:szCs w:val="20"/>
          <w:lang w:eastAsia="pl-PL"/>
        </w:rPr>
        <w:commentReference w:id="447"/>
      </w:r>
    </w:p>
    <w:p w14:paraId="4AFF8B4B" w14:textId="7B49C8E2" w:rsidR="00847F16" w:rsidRDefault="00847F16" w:rsidP="00847F16">
      <w:pPr>
        <w:pStyle w:val="Tytutabeli"/>
      </w:pPr>
      <w:bookmarkStart w:id="448" w:name="_Ref134901293"/>
      <w:bookmarkStart w:id="449" w:name="_Ref134901286"/>
      <w:bookmarkStart w:id="450" w:name="_Toc149115686"/>
      <w:r>
        <w:t xml:space="preserve">Rysunek </w:t>
      </w:r>
      <w:fldSimple w:instr=" SEQ Rysunek \* ARABIC ">
        <w:r w:rsidR="00E87A7E">
          <w:rPr>
            <w:noProof/>
          </w:rPr>
          <w:t>38</w:t>
        </w:r>
      </w:fldSimple>
      <w:bookmarkEnd w:id="44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9"/>
      <w:bookmarkEnd w:id="45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5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commentRangeEnd w:id="451"/>
      <w:r>
        <w:rPr>
          <w:rStyle w:val="Odwoaniedokomentarza"/>
          <w:rFonts w:ascii="Times New Roman" w:eastAsia="Times New Roman" w:hAnsi="Times New Roman"/>
          <w:szCs w:val="20"/>
          <w:lang w:eastAsia="pl-PL"/>
        </w:rPr>
        <w:commentReference w:id="451"/>
      </w:r>
    </w:p>
    <w:p w14:paraId="6A71502E" w14:textId="2C22B50E" w:rsidR="00847F16" w:rsidRDefault="00847F16" w:rsidP="00847F16">
      <w:pPr>
        <w:pStyle w:val="Tytutabeli"/>
      </w:pPr>
      <w:bookmarkStart w:id="452" w:name="_Ref134901370"/>
      <w:bookmarkStart w:id="453" w:name="_Ref134901363"/>
      <w:bookmarkStart w:id="454" w:name="_Toc149115687"/>
      <w:r>
        <w:t xml:space="preserve">Rysunek </w:t>
      </w:r>
      <w:fldSimple w:instr=" SEQ Rysunek \* ARABIC ">
        <w:r w:rsidR="00E87A7E">
          <w:rPr>
            <w:noProof/>
          </w:rPr>
          <w:t>39</w:t>
        </w:r>
      </w:fldSimple>
      <w:bookmarkEnd w:id="45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53"/>
      <w:bookmarkEnd w:id="45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commentRangeEnd w:id="455"/>
      <w:r>
        <w:rPr>
          <w:rStyle w:val="Odwoaniedokomentarza"/>
          <w:rFonts w:ascii="Times New Roman" w:eastAsia="Times New Roman" w:hAnsi="Times New Roman"/>
          <w:szCs w:val="20"/>
          <w:lang w:eastAsia="pl-PL"/>
        </w:rPr>
        <w:commentReference w:id="455"/>
      </w:r>
    </w:p>
    <w:p w14:paraId="2D07F081" w14:textId="514ABDCF" w:rsidR="00847F16" w:rsidRDefault="00847F16" w:rsidP="00847F16">
      <w:pPr>
        <w:pStyle w:val="Tytutabeli"/>
      </w:pPr>
      <w:bookmarkStart w:id="456" w:name="_Ref134901424"/>
      <w:bookmarkStart w:id="457" w:name="_Ref134901416"/>
      <w:bookmarkStart w:id="458" w:name="_Toc149115688"/>
      <w:r>
        <w:t xml:space="preserve">Rysunek </w:t>
      </w:r>
      <w:fldSimple w:instr=" SEQ Rysunek \* ARABIC ">
        <w:r w:rsidR="00E87A7E">
          <w:rPr>
            <w:noProof/>
          </w:rPr>
          <w:t>40</w:t>
        </w:r>
      </w:fldSimple>
      <w:bookmarkEnd w:id="45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7"/>
      <w:bookmarkEnd w:id="45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A1A1220" w:rsidR="00847F16" w:rsidRDefault="00847F16" w:rsidP="00847F16">
      <w:pPr>
        <w:pStyle w:val="Tytutabeli"/>
      </w:pPr>
      <w:bookmarkStart w:id="459" w:name="_Ref134898419"/>
      <w:bookmarkStart w:id="460" w:name="_Ref134898408"/>
      <w:bookmarkStart w:id="461" w:name="_Ref134898474"/>
      <w:bookmarkStart w:id="462" w:name="_Toc138254703"/>
      <w:r>
        <w:t xml:space="preserve">Tabela </w:t>
      </w:r>
      <w:fldSimple w:instr=" SEQ Tabela \* ARABIC ">
        <w:r w:rsidR="00604496">
          <w:rPr>
            <w:noProof/>
          </w:rPr>
          <w:t>61</w:t>
        </w:r>
      </w:fldSimple>
      <w:bookmarkEnd w:id="459"/>
      <w:r>
        <w:t xml:space="preserve"> Zestawienie wyników odpowiedzi na pytania dotyczące satysfakcji z usług uczelni w ramach różnych grup respondentów badania kwestionariuszowego</w:t>
      </w:r>
      <w:bookmarkEnd w:id="460"/>
      <w:bookmarkEnd w:id="461"/>
      <w:bookmarkEnd w:id="46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2FCCCCC" w:rsidR="00847F16" w:rsidRDefault="00847F16" w:rsidP="00847F16">
      <w:pPr>
        <w:pStyle w:val="Tytutabeli"/>
      </w:pPr>
      <w:bookmarkStart w:id="463" w:name="_Ref134898522"/>
      <w:bookmarkStart w:id="464" w:name="_Ref134898513"/>
      <w:bookmarkStart w:id="465" w:name="_Ref134898540"/>
      <w:bookmarkStart w:id="466" w:name="_Toc138254704"/>
      <w:r>
        <w:t xml:space="preserve">Tabela </w:t>
      </w:r>
      <w:fldSimple w:instr=" SEQ Tabela \* ARABIC ">
        <w:r w:rsidR="00604496">
          <w:rPr>
            <w:noProof/>
          </w:rPr>
          <w:t>62</w:t>
        </w:r>
      </w:fldSimple>
      <w:bookmarkEnd w:id="463"/>
      <w:r>
        <w:t xml:space="preserve"> Uśrednione wagi istotności wpływu na ocenę SSI poszczególnych grup interesariuszy</w:t>
      </w:r>
      <w:bookmarkEnd w:id="464"/>
      <w:bookmarkEnd w:id="465"/>
      <w:bookmarkEnd w:id="46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71B2642" w:rsidR="00847F16" w:rsidRDefault="00847F16" w:rsidP="00847F16">
      <w:pPr>
        <w:pStyle w:val="Tytutabeli"/>
      </w:pPr>
      <w:bookmarkStart w:id="467" w:name="_Ref134898572"/>
      <w:bookmarkStart w:id="468" w:name="_Ref134898564"/>
      <w:bookmarkStart w:id="469" w:name="_Ref134898594"/>
      <w:bookmarkStart w:id="470" w:name="_Toc138254705"/>
      <w:r>
        <w:t xml:space="preserve">Tabela </w:t>
      </w:r>
      <w:fldSimple w:instr=" SEQ Tabela \* ARABIC ">
        <w:r w:rsidR="00604496">
          <w:rPr>
            <w:noProof/>
          </w:rPr>
          <w:t>63</w:t>
        </w:r>
      </w:fldSimple>
      <w:bookmarkEnd w:id="467"/>
      <w:r>
        <w:t xml:space="preserve"> Wartości cząstkowych SSI dla poszczególnych grup interesariuszy.</w:t>
      </w:r>
      <w:bookmarkEnd w:id="468"/>
      <w:bookmarkEnd w:id="469"/>
      <w:bookmarkEnd w:id="47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71" w:name="_Ref137910300"/>
      <w:bookmarkStart w:id="47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71"/>
      <w:bookmarkEnd w:id="47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73"/>
      <w:r w:rsidR="002B27E1">
        <w:t>załączniku 3</w:t>
      </w:r>
      <w:commentRangeEnd w:id="473"/>
      <w:r w:rsidR="002B27E1">
        <w:rPr>
          <w:rStyle w:val="Odwoaniedokomentarza"/>
          <w:rFonts w:ascii="Times New Roman" w:eastAsia="Times New Roman" w:hAnsi="Times New Roman"/>
          <w:szCs w:val="20"/>
          <w:lang w:eastAsia="pl-PL"/>
        </w:rPr>
        <w:commentReference w:id="47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A13D114" w:rsidR="004D677F" w:rsidRDefault="004D677F" w:rsidP="004D677F">
      <w:pPr>
        <w:pStyle w:val="Tytutabeli"/>
      </w:pPr>
      <w:bookmarkStart w:id="474" w:name="_Ref137661449"/>
      <w:bookmarkStart w:id="475" w:name="_Ref137661439"/>
      <w:bookmarkStart w:id="476" w:name="_Toc138254706"/>
      <w:r>
        <w:t xml:space="preserve">Tabela </w:t>
      </w:r>
      <w:fldSimple w:instr=" SEQ Tabela \* ARABIC ">
        <w:r w:rsidR="00604496">
          <w:rPr>
            <w:noProof/>
          </w:rPr>
          <w:t>64</w:t>
        </w:r>
      </w:fldSimple>
      <w:bookmarkEnd w:id="47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5"/>
      <w:r w:rsidR="001E1A75">
        <w:t>; N=120</w:t>
      </w:r>
      <w:bookmarkEnd w:id="47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72CF4A" w:rsidR="009677FC" w:rsidRDefault="009677FC" w:rsidP="009677FC">
      <w:pPr>
        <w:pStyle w:val="Tytutabeli"/>
      </w:pPr>
      <w:bookmarkStart w:id="477" w:name="_Ref137715854"/>
      <w:bookmarkStart w:id="478" w:name="_Ref137715835"/>
      <w:bookmarkStart w:id="479" w:name="_Toc138254707"/>
      <w:r>
        <w:t xml:space="preserve">Tabela </w:t>
      </w:r>
      <w:fldSimple w:instr=" SEQ Tabela \* ARABIC ">
        <w:r w:rsidR="00604496">
          <w:rPr>
            <w:noProof/>
          </w:rPr>
          <w:t>65</w:t>
        </w:r>
      </w:fldSimple>
      <w:bookmarkEnd w:id="477"/>
      <w:r>
        <w:t xml:space="preserve"> Korelacje pomiędzy klasyfikowaniem uczelni jako techniczną, a wynagrodzeniem i zatrudnieniem absolwentów po roku i po 3 latach od ukończenia studiów.</w:t>
      </w:r>
      <w:bookmarkEnd w:id="478"/>
      <w:bookmarkEnd w:id="47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A47EE2E" w:rsidR="00A51435" w:rsidRDefault="00A51435" w:rsidP="00A51435">
      <w:pPr>
        <w:pStyle w:val="Tytutabeli"/>
      </w:pPr>
      <w:bookmarkStart w:id="480" w:name="_Ref136544259"/>
      <w:bookmarkStart w:id="481" w:name="_Ref136544219"/>
      <w:bookmarkStart w:id="482" w:name="_Toc138254708"/>
      <w:r>
        <w:t xml:space="preserve">Tabela </w:t>
      </w:r>
      <w:fldSimple w:instr=" SEQ Tabela \* ARABIC ">
        <w:r w:rsidR="00604496">
          <w:rPr>
            <w:noProof/>
          </w:rPr>
          <w:t>66</w:t>
        </w:r>
      </w:fldSimple>
      <w:bookmarkEnd w:id="480"/>
      <w:r>
        <w:t xml:space="preserve"> Interpretacja zakresów wartości korelacji r-Pearsona</w:t>
      </w:r>
      <w:bookmarkEnd w:id="481"/>
      <w:bookmarkEnd w:id="48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56BCE4E5" w:rsidR="00421C8A" w:rsidRDefault="00421C8A" w:rsidP="00421C8A">
      <w:pPr>
        <w:pStyle w:val="Tytutabeli"/>
      </w:pPr>
      <w:bookmarkStart w:id="483" w:name="_Ref137730572"/>
      <w:bookmarkStart w:id="484" w:name="_Ref137730564"/>
      <w:bookmarkStart w:id="485" w:name="_Toc138254709"/>
      <w:r>
        <w:t xml:space="preserve">Tabela </w:t>
      </w:r>
      <w:fldSimple w:instr=" SEQ Tabela \* ARABIC ">
        <w:r w:rsidR="00604496">
          <w:rPr>
            <w:noProof/>
          </w:rPr>
          <w:t>67</w:t>
        </w:r>
      </w:fldSimple>
      <w:bookmarkEnd w:id="483"/>
      <w:r>
        <w:t xml:space="preserve"> Korelacje pomiędzy klasyfikowaniem uczelni jako techniczną, a wynagrodzeniem i zatrudnieniem absolwentów oraz wskaźnikami IWRA oraz WWZ po roku i po 3 latach od ukończenia studiów na podstawie bazy danych ELA.</w:t>
      </w:r>
      <w:bookmarkEnd w:id="484"/>
      <w:bookmarkEnd w:id="48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7349C1A" w:rsidR="00FF0240" w:rsidRDefault="00FF0240" w:rsidP="00FF0240">
      <w:pPr>
        <w:pStyle w:val="Tytutabeli"/>
      </w:pPr>
      <w:bookmarkStart w:id="486" w:name="_Ref137759871"/>
      <w:bookmarkStart w:id="487" w:name="_Ref137759863"/>
      <w:bookmarkStart w:id="488" w:name="_Toc138254710"/>
      <w:r>
        <w:lastRenderedPageBreak/>
        <w:t xml:space="preserve">Tabela </w:t>
      </w:r>
      <w:fldSimple w:instr=" SEQ Tabela \* ARABIC ">
        <w:r w:rsidR="00604496">
          <w:rPr>
            <w:noProof/>
          </w:rPr>
          <w:t>68</w:t>
        </w:r>
      </w:fldSimple>
      <w:bookmarkEnd w:id="48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7"/>
      <w:bookmarkEnd w:id="48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73294C3" w:rsidR="00E250BD" w:rsidRDefault="00E250BD" w:rsidP="00E250BD">
      <w:pPr>
        <w:pStyle w:val="Tytutabeli"/>
      </w:pPr>
      <w:bookmarkStart w:id="490" w:name="_Ref137889325"/>
      <w:bookmarkStart w:id="491" w:name="_Ref137889313"/>
      <w:bookmarkStart w:id="492" w:name="_Toc138254711"/>
      <w:r>
        <w:t xml:space="preserve">Tabela </w:t>
      </w:r>
      <w:fldSimple w:instr=" SEQ Tabela \* ARABIC ">
        <w:r w:rsidR="00604496">
          <w:rPr>
            <w:noProof/>
          </w:rPr>
          <w:t>69</w:t>
        </w:r>
      </w:fldSimple>
      <w:bookmarkEnd w:id="490"/>
      <w:r>
        <w:t xml:space="preserve"> Korelacje pomiędzy </w:t>
      </w:r>
      <w:r w:rsidR="00F310B6">
        <w:t>miarami ogólnej oceny uczelni technicznych w rankingu Perspektywy 2022, a elementami składowymi ocen rankingowych</w:t>
      </w:r>
      <w:r>
        <w:t>.</w:t>
      </w:r>
      <w:bookmarkEnd w:id="491"/>
      <w:bookmarkEnd w:id="49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9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93"/>
      <w:r w:rsidR="00A16BC8">
        <w:rPr>
          <w:rStyle w:val="Odwoaniedokomentarza"/>
          <w:rFonts w:ascii="Times New Roman" w:eastAsia="Times New Roman" w:hAnsi="Times New Roman"/>
          <w:szCs w:val="20"/>
          <w:lang w:eastAsia="pl-PL"/>
        </w:rPr>
        <w:commentReference w:id="49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005EA03" w:rsidR="00083628" w:rsidRDefault="00083628" w:rsidP="00083628">
      <w:pPr>
        <w:pStyle w:val="Tytutabeli"/>
      </w:pPr>
      <w:bookmarkStart w:id="494" w:name="_Toc138254712"/>
      <w:r>
        <w:t xml:space="preserve">Tabela </w:t>
      </w:r>
      <w:fldSimple w:instr=" SEQ Tabela \* ARABIC ">
        <w:r w:rsidR="00604496">
          <w:rPr>
            <w:noProof/>
          </w:rPr>
          <w:t>70</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9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46E709B" w:rsidR="00425FAC" w:rsidRDefault="00425FAC" w:rsidP="003A7FBB">
      <w:pPr>
        <w:pStyle w:val="Tytutabeli"/>
      </w:pPr>
      <w:bookmarkStart w:id="495" w:name="_Ref137917794"/>
      <w:bookmarkStart w:id="496" w:name="_Ref137917781"/>
      <w:bookmarkStart w:id="497" w:name="_Toc138254713"/>
      <w:r w:rsidRPr="003A7FBB">
        <w:t>Tabela</w:t>
      </w:r>
      <w:r>
        <w:t xml:space="preserve"> </w:t>
      </w:r>
      <w:fldSimple w:instr=" SEQ Tabela \* ARABIC ">
        <w:r w:rsidR="00604496">
          <w:rPr>
            <w:noProof/>
          </w:rPr>
          <w:t>71</w:t>
        </w:r>
      </w:fldSimple>
      <w:bookmarkEnd w:id="49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96"/>
      <w:bookmarkEnd w:id="49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8" w:name="_Toc149120757"/>
      <w:r>
        <w:rPr>
          <w:color w:val="FF0000"/>
        </w:rPr>
        <w:t xml:space="preserve">(chyba usunąć) </w:t>
      </w:r>
      <w:r w:rsidR="003C08E8" w:rsidRPr="00233788">
        <w:rPr>
          <w:color w:val="FF0000"/>
        </w:rPr>
        <w:t>Ocena efektów działań uczelni– analiza satysfakcji interesariuszy</w:t>
      </w:r>
      <w:bookmarkEnd w:id="49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9" w:name="_Toc149120758"/>
      <w:r w:rsidRPr="00233788">
        <w:rPr>
          <w:color w:val="FF0000"/>
        </w:rPr>
        <w:t>Zastosowanie informacji o satysfakcji interesariuszy w doskonaleniu jakości uczelni</w:t>
      </w:r>
      <w:bookmarkEnd w:id="49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0"/>
      <w:r w:rsidRPr="00233788">
        <w:rPr>
          <w:rStyle w:val="Odwoaniedokomentarza"/>
          <w:rFonts w:ascii="Times New Roman" w:eastAsia="Times New Roman" w:hAnsi="Times New Roman"/>
          <w:color w:val="FF0000"/>
          <w:szCs w:val="20"/>
          <w:lang w:eastAsia="pl-PL"/>
        </w:rPr>
        <w:commentReference w:id="50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01"/>
      <w:r w:rsidRPr="00233788">
        <w:rPr>
          <w:color w:val="FF0000"/>
        </w:rPr>
        <w:t>(uzupełnić)</w:t>
      </w:r>
      <w:commentRangeEnd w:id="501"/>
      <w:r w:rsidRPr="00233788">
        <w:rPr>
          <w:rStyle w:val="Odwoaniedokomentarza"/>
          <w:rFonts w:ascii="Times New Roman" w:eastAsia="Times New Roman" w:hAnsi="Times New Roman"/>
          <w:color w:val="FF0000"/>
          <w:szCs w:val="20"/>
          <w:lang w:eastAsia="pl-PL"/>
        </w:rPr>
        <w:commentReference w:id="50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02"/>
      <w:r w:rsidRPr="00233788">
        <w:rPr>
          <w:color w:val="FF0000"/>
        </w:rPr>
        <w:t>po</w:t>
      </w:r>
      <w:commentRangeEnd w:id="502"/>
      <w:r w:rsidRPr="00233788">
        <w:rPr>
          <w:rStyle w:val="Odwoaniedokomentarza"/>
          <w:rFonts w:ascii="Times New Roman" w:eastAsia="Times New Roman" w:hAnsi="Times New Roman"/>
          <w:color w:val="FF0000"/>
          <w:szCs w:val="20"/>
          <w:lang w:eastAsia="pl-PL"/>
        </w:rPr>
        <w:commentReference w:id="50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7AE2E8EE" w:rsidR="00BC04EA" w:rsidRPr="00233788" w:rsidRDefault="00BC04EA" w:rsidP="00BC04EA">
      <w:pPr>
        <w:pStyle w:val="Tytutabeli"/>
        <w:rPr>
          <w:color w:val="FF0000"/>
        </w:rPr>
      </w:pPr>
      <w:bookmarkStart w:id="503" w:name="_Ref134898852"/>
      <w:bookmarkStart w:id="50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72</w:t>
      </w:r>
      <w:r>
        <w:rPr>
          <w:color w:val="FF0000"/>
        </w:rPr>
        <w:fldChar w:fldCharType="end"/>
      </w:r>
      <w:r w:rsidRPr="00233788">
        <w:rPr>
          <w:color w:val="FF0000"/>
        </w:rPr>
        <w:t xml:space="preserve"> Przykłady mierników efektów działań uczelni w podziale na kategorie</w:t>
      </w:r>
      <w:bookmarkEnd w:id="503"/>
      <w:bookmarkEnd w:id="50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5"/>
            <w:r w:rsidRPr="00233788">
              <w:rPr>
                <w:rFonts w:cs="Arial"/>
                <w:color w:val="FF0000"/>
                <w:sz w:val="20"/>
                <w:szCs w:val="20"/>
                <w:lang w:val="pl-PL"/>
              </w:rPr>
              <w:t>(uzupełnić)</w:t>
            </w:r>
            <w:commentRangeEnd w:id="505"/>
            <w:r w:rsidRPr="00233788">
              <w:rPr>
                <w:rStyle w:val="Odwoaniedokomentarza"/>
                <w:rFonts w:eastAsia="Times New Roman" w:cs="Arial"/>
                <w:color w:val="FF0000"/>
                <w:sz w:val="20"/>
                <w:szCs w:val="20"/>
                <w:lang w:val="pl-PL" w:eastAsia="pl-PL"/>
              </w:rPr>
              <w:commentReference w:id="50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06"/>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6"/>
      <w:r w:rsidRPr="00233788">
        <w:rPr>
          <w:rStyle w:val="Odwoaniedokomentarza"/>
          <w:rFonts w:ascii="Times New Roman" w:eastAsia="Times New Roman" w:hAnsi="Times New Roman"/>
          <w:color w:val="FF0000"/>
          <w:szCs w:val="20"/>
          <w:lang w:eastAsia="pl-PL"/>
        </w:rPr>
        <w:commentReference w:id="50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8" w:name="_Ref299535511"/>
      <w:bookmarkStart w:id="509" w:name="_Toc304232706"/>
      <w:bookmarkStart w:id="51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8"/>
      <w:r w:rsidRPr="00233788">
        <w:rPr>
          <w:color w:val="FF0000"/>
          <w:sz w:val="22"/>
        </w:rPr>
        <w:t xml:space="preserve"> Kategorie ranking EDUNIVERSAL</w:t>
      </w:r>
      <w:bookmarkEnd w:id="509"/>
      <w:bookmarkEnd w:id="51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7"/>
      <w:r w:rsidRPr="00233788">
        <w:rPr>
          <w:rStyle w:val="Odwoaniedokomentarza"/>
          <w:rFonts w:ascii="Times New Roman" w:eastAsia="Times New Roman" w:hAnsi="Times New Roman"/>
          <w:color w:val="FF0000"/>
          <w:szCs w:val="20"/>
          <w:lang w:eastAsia="pl-PL"/>
        </w:rPr>
        <w:commentReference w:id="50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11"/>
      <w:r w:rsidRPr="00233788">
        <w:rPr>
          <w:color w:val="FF0000"/>
        </w:rPr>
        <w:t>podrozdziale 2. 1</w:t>
      </w:r>
      <w:commentRangeEnd w:id="511"/>
      <w:r w:rsidRPr="00233788">
        <w:rPr>
          <w:rStyle w:val="Odwoaniedokomentarza"/>
          <w:rFonts w:ascii="Times New Roman" w:eastAsia="Times New Roman" w:hAnsi="Times New Roman"/>
          <w:color w:val="FF0000"/>
          <w:szCs w:val="20"/>
          <w:lang w:eastAsia="pl-PL"/>
        </w:rPr>
        <w:commentReference w:id="511"/>
      </w:r>
    </w:p>
    <w:p w14:paraId="3D3D5FF4" w14:textId="77777777" w:rsidR="00DD50DE" w:rsidRPr="00233788" w:rsidRDefault="00DD50DE" w:rsidP="00DD50DE">
      <w:pPr>
        <w:rPr>
          <w:color w:val="FF0000"/>
        </w:rPr>
      </w:pPr>
    </w:p>
    <w:p w14:paraId="7696FA5D" w14:textId="0D471AC2" w:rsidR="00DD50DE" w:rsidRPr="00474752" w:rsidRDefault="00DD50DE" w:rsidP="00DD50DE">
      <w:pPr>
        <w:pStyle w:val="Tytutabeli"/>
      </w:pPr>
      <w:bookmarkStart w:id="512" w:name="_Ref437120725"/>
      <w:bookmarkStart w:id="513" w:name="_Ref437120720"/>
      <w:bookmarkStart w:id="514" w:name="_Toc138254715"/>
      <w:r w:rsidRPr="00474752">
        <w:t xml:space="preserve">Tabela </w:t>
      </w:r>
      <w:fldSimple w:instr=" SEQ Tabela \* ARABIC ">
        <w:r w:rsidR="00604496">
          <w:rPr>
            <w:noProof/>
          </w:rPr>
          <w:t>73</w:t>
        </w:r>
      </w:fldSimple>
      <w:bookmarkEnd w:id="512"/>
      <w:r w:rsidRPr="00474752">
        <w:t xml:space="preserve"> Rola interesariuszy w działaniach na rzez projektowania i doskonalenia systemów zarządzania jakością uczelni</w:t>
      </w:r>
      <w:bookmarkEnd w:id="513"/>
      <w:bookmarkEnd w:id="51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5"/>
      <w:r>
        <w:rPr>
          <w:rStyle w:val="Odwoaniedokomentarza"/>
          <w:rFonts w:ascii="Times New Roman" w:eastAsia="Times New Roman" w:hAnsi="Times New Roman"/>
          <w:bCs w:val="0"/>
          <w:szCs w:val="20"/>
          <w:lang w:eastAsia="pl-PL"/>
        </w:rPr>
        <w:commentReference w:id="51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6"/>
      <w:r>
        <w:rPr>
          <w:rStyle w:val="Odwoaniedokomentarza"/>
          <w:rFonts w:ascii="Times New Roman" w:eastAsia="Times New Roman" w:hAnsi="Times New Roman"/>
          <w:szCs w:val="20"/>
          <w:lang w:eastAsia="pl-PL"/>
        </w:rPr>
        <w:commentReference w:id="51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17"/>
      <w:r w:rsidR="00E56154">
        <w:rPr>
          <w:rStyle w:val="Odwoaniedokomentarza"/>
          <w:rFonts w:ascii="Times New Roman" w:eastAsia="Times New Roman" w:hAnsi="Times New Roman"/>
          <w:szCs w:val="20"/>
          <w:lang w:eastAsia="pl-PL"/>
        </w:rPr>
        <w:commentReference w:id="517"/>
      </w:r>
    </w:p>
    <w:p w14:paraId="3D7F7B89" w14:textId="7526CC7A" w:rsidR="00DD50DE" w:rsidRPr="00233788" w:rsidRDefault="003A466E" w:rsidP="00DD50DE">
      <w:pPr>
        <w:pStyle w:val="Nagwek2"/>
        <w:rPr>
          <w:color w:val="FF0000"/>
        </w:rPr>
      </w:pPr>
      <w:bookmarkStart w:id="51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9" w:name="_Toc149120760"/>
      <w:r>
        <w:rPr>
          <w:color w:val="FF0000"/>
        </w:rPr>
        <w:t xml:space="preserve">(puste) </w:t>
      </w:r>
      <w:r w:rsidR="00511706" w:rsidRPr="00233788">
        <w:rPr>
          <w:color w:val="FF0000"/>
        </w:rPr>
        <w:t>Propozycja zestawu wybranych wskaźników skuteczności działań uczelni technicznych w Polsce</w:t>
      </w:r>
      <w:bookmarkEnd w:id="519"/>
    </w:p>
    <w:p w14:paraId="174CB82D" w14:textId="77777777" w:rsidR="000613B8" w:rsidRPr="00233788" w:rsidRDefault="000613B8" w:rsidP="004E7B54">
      <w:pPr>
        <w:pStyle w:val="Nagwek1"/>
        <w:numPr>
          <w:ilvl w:val="0"/>
          <w:numId w:val="0"/>
        </w:numPr>
        <w:ind w:left="432"/>
      </w:pPr>
      <w:bookmarkStart w:id="520" w:name="_Toc149120761"/>
      <w:r w:rsidRPr="00233788">
        <w:lastRenderedPageBreak/>
        <w:t>Rekapitulacja</w:t>
      </w:r>
      <w:bookmarkEnd w:id="520"/>
    </w:p>
    <w:p w14:paraId="7542506A" w14:textId="77777777" w:rsidR="000613B8" w:rsidRPr="00233788" w:rsidRDefault="00B758DF" w:rsidP="004E7B54">
      <w:pPr>
        <w:pStyle w:val="Nagwek1"/>
      </w:pPr>
      <w:bookmarkStart w:id="521" w:name="_Toc149120762"/>
      <w:r w:rsidRPr="00233788">
        <w:lastRenderedPageBreak/>
        <w:t>Spis literatury</w:t>
      </w:r>
      <w:bookmarkEnd w:id="52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22" w:name="_Toc149120763"/>
      <w:r w:rsidRPr="00233788">
        <w:lastRenderedPageBreak/>
        <w:t>Spis literatury Mendeley</w:t>
      </w:r>
      <w:bookmarkEnd w:id="522"/>
    </w:p>
    <w:p w14:paraId="4A4B066B" w14:textId="1BA74655" w:rsidR="001C2209" w:rsidRPr="001C2209" w:rsidRDefault="00913F24" w:rsidP="001C2209">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1C2209" w:rsidRPr="001C2209">
        <w:rPr>
          <w:rFonts w:cs="Arial"/>
          <w:noProof/>
          <w:szCs w:val="24"/>
        </w:rPr>
        <w:t xml:space="preserve">Adeinat, I., Al Rahahleh, N., &amp; Al Bassam, T. (2022). Lean Six Sigma and Assurance of Learning (AoL) in higher education: a case study. </w:t>
      </w:r>
      <w:r w:rsidR="001C2209" w:rsidRPr="001C2209">
        <w:rPr>
          <w:rFonts w:cs="Arial"/>
          <w:i/>
          <w:iCs/>
          <w:noProof/>
          <w:szCs w:val="24"/>
        </w:rPr>
        <w:t>International Journal of Quality &amp; Reliability Management</w:t>
      </w:r>
      <w:r w:rsidR="001C2209" w:rsidRPr="001C2209">
        <w:rPr>
          <w:rFonts w:cs="Arial"/>
          <w:noProof/>
          <w:szCs w:val="24"/>
        </w:rPr>
        <w:t xml:space="preserve">, </w:t>
      </w:r>
      <w:r w:rsidR="001C2209" w:rsidRPr="001C2209">
        <w:rPr>
          <w:rFonts w:cs="Arial"/>
          <w:i/>
          <w:iCs/>
          <w:noProof/>
          <w:szCs w:val="24"/>
        </w:rPr>
        <w:t>39</w:t>
      </w:r>
      <w:r w:rsidR="001C2209" w:rsidRPr="001C2209">
        <w:rPr>
          <w:rFonts w:cs="Arial"/>
          <w:noProof/>
          <w:szCs w:val="24"/>
        </w:rPr>
        <w:t>(2), 570–587. https://doi.org/10.1108/IJQRM-01-2021-0017</w:t>
      </w:r>
    </w:p>
    <w:p w14:paraId="3B4203F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Aguillo, I. (2009). Measuring the institution’s footprint in the web. </w:t>
      </w:r>
      <w:r w:rsidRPr="001C2209">
        <w:rPr>
          <w:rFonts w:cs="Arial"/>
          <w:i/>
          <w:iCs/>
          <w:noProof/>
          <w:szCs w:val="24"/>
        </w:rPr>
        <w:t>Library Hi Tech</w:t>
      </w:r>
      <w:r w:rsidRPr="001C2209">
        <w:rPr>
          <w:rFonts w:cs="Arial"/>
          <w:noProof/>
          <w:szCs w:val="24"/>
        </w:rPr>
        <w:t xml:space="preserve">, </w:t>
      </w:r>
      <w:r w:rsidRPr="001C2209">
        <w:rPr>
          <w:rFonts w:cs="Arial"/>
          <w:i/>
          <w:iCs/>
          <w:noProof/>
          <w:szCs w:val="24"/>
        </w:rPr>
        <w:t>27</w:t>
      </w:r>
      <w:r w:rsidRPr="001C2209">
        <w:rPr>
          <w:rFonts w:cs="Arial"/>
          <w:noProof/>
          <w:szCs w:val="24"/>
        </w:rPr>
        <w:t>(4), 540–556. https://doi.org/10.1108/073788309</w:t>
      </w:r>
    </w:p>
    <w:p w14:paraId="6E9F3DC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Aguillo, I. (2023). </w:t>
      </w:r>
      <w:r w:rsidRPr="001C2209">
        <w:rPr>
          <w:rFonts w:cs="Arial"/>
          <w:i/>
          <w:iCs/>
          <w:noProof/>
          <w:szCs w:val="24"/>
        </w:rPr>
        <w:t>Methodology of Ranking Web of Universities</w:t>
      </w:r>
      <w:r w:rsidRPr="001C2209">
        <w:rPr>
          <w:rFonts w:cs="Arial"/>
          <w:noProof/>
          <w:szCs w:val="24"/>
        </w:rPr>
        <w:t>. Cybermetrics Lab. https://www.webometrics.info/en/Methodology</w:t>
      </w:r>
    </w:p>
    <w:p w14:paraId="6E11B85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Alkabbanie, R. (2020). ESG 2015 vs. ISO 9001:2015 Regarding Stakeholders. </w:t>
      </w:r>
      <w:r w:rsidRPr="001C2209">
        <w:rPr>
          <w:rFonts w:cs="Arial"/>
          <w:i/>
          <w:iCs/>
          <w:noProof/>
          <w:szCs w:val="24"/>
        </w:rPr>
        <w:t>International Journal of Social Sciences &amp; Educational Studies</w:t>
      </w:r>
      <w:r w:rsidRPr="001C2209">
        <w:rPr>
          <w:rFonts w:cs="Arial"/>
          <w:noProof/>
          <w:szCs w:val="24"/>
        </w:rPr>
        <w:t xml:space="preserve">, </w:t>
      </w:r>
      <w:r w:rsidRPr="001C2209">
        <w:rPr>
          <w:rFonts w:cs="Arial"/>
          <w:i/>
          <w:iCs/>
          <w:noProof/>
          <w:szCs w:val="24"/>
        </w:rPr>
        <w:t>7</w:t>
      </w:r>
      <w:r w:rsidRPr="001C2209">
        <w:rPr>
          <w:rFonts w:cs="Arial"/>
          <w:noProof/>
          <w:szCs w:val="24"/>
        </w:rPr>
        <w:t>(2). https://doi.org/10.23918/ijsses.v7i2p46</w:t>
      </w:r>
    </w:p>
    <w:p w14:paraId="38DA7CC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Alkuwaiti, A. (2021). </w:t>
      </w:r>
      <w:r w:rsidRPr="001C2209">
        <w:rPr>
          <w:rFonts w:cs="Arial"/>
          <w:i/>
          <w:iCs/>
          <w:noProof/>
          <w:szCs w:val="24"/>
        </w:rPr>
        <w:t>Webometrics Ranking: Change in Methodology &amp; January 2021 Results at Glance</w:t>
      </w:r>
      <w:r w:rsidRPr="001C2209">
        <w:rPr>
          <w:rFonts w:cs="Arial"/>
          <w:noProof/>
          <w:szCs w:val="24"/>
        </w:rPr>
        <w:t>. http://www.drahmedalkuwaiti.com/admin/data/form_14936/files/element_4_3f06cedca61fa7fbd8e20020e556832c-54-Change in Metho_Jan 2021 Result 210216.pdf</w:t>
      </w:r>
    </w:p>
    <w:p w14:paraId="30F1088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Alnadi, M., &amp; McLaughlin, P. (2021). Critical success factors of Lean Six Sigma from leaders’ perspective. </w:t>
      </w:r>
      <w:r w:rsidRPr="001C2209">
        <w:rPr>
          <w:rFonts w:cs="Arial"/>
          <w:i/>
          <w:iCs/>
          <w:noProof/>
          <w:szCs w:val="24"/>
        </w:rPr>
        <w:t>International Journal of Lean Six Sigma</w:t>
      </w:r>
      <w:r w:rsidRPr="001C2209">
        <w:rPr>
          <w:rFonts w:cs="Arial"/>
          <w:noProof/>
          <w:szCs w:val="24"/>
        </w:rPr>
        <w:t xml:space="preserve">, </w:t>
      </w:r>
      <w:r w:rsidRPr="001C2209">
        <w:rPr>
          <w:rFonts w:cs="Arial"/>
          <w:i/>
          <w:iCs/>
          <w:noProof/>
          <w:szCs w:val="24"/>
        </w:rPr>
        <w:t>12</w:t>
      </w:r>
      <w:r w:rsidRPr="001C2209">
        <w:rPr>
          <w:rFonts w:cs="Arial"/>
          <w:noProof/>
          <w:szCs w:val="24"/>
        </w:rPr>
        <w:t>(5), 1073–1088. https://doi.org/10.1108/IJLSS-06-2020-0079</w:t>
      </w:r>
    </w:p>
    <w:p w14:paraId="29DFF12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AMuz Gdańsk. (2018). </w:t>
      </w:r>
      <w:r w:rsidRPr="001C2209">
        <w:rPr>
          <w:rFonts w:cs="Arial"/>
          <w:i/>
          <w:iCs/>
          <w:noProof/>
          <w:szCs w:val="24"/>
        </w:rPr>
        <w:t>WSZJK Akademii Muzycznej w Gdańsku</w:t>
      </w:r>
      <w:r w:rsidRPr="001C2209">
        <w:rPr>
          <w:rFonts w:cs="Arial"/>
          <w:noProof/>
          <w:szCs w:val="24"/>
        </w:rPr>
        <w:t>. Wewnętrzny System Zapewniania Jakości Kształcenia. https://www.amuz.gda.pl/akademia/akty-prawne/wewnetrzny-system-zapewniania-jakosci-ksztalcenia,71</w:t>
      </w:r>
    </w:p>
    <w:p w14:paraId="0F33A9D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Andersson, R., Eriksson, H., &amp; Torstensson, H. (2006). Similarities and differences between TQM, six sigma and lean. </w:t>
      </w:r>
      <w:r w:rsidRPr="001C2209">
        <w:rPr>
          <w:rFonts w:cs="Arial"/>
          <w:i/>
          <w:iCs/>
          <w:noProof/>
          <w:szCs w:val="24"/>
        </w:rPr>
        <w:t>The TQM Magazine</w:t>
      </w:r>
      <w:r w:rsidRPr="001C2209">
        <w:rPr>
          <w:rFonts w:cs="Arial"/>
          <w:noProof/>
          <w:szCs w:val="24"/>
        </w:rPr>
        <w:t xml:space="preserve">, </w:t>
      </w:r>
      <w:r w:rsidRPr="001C2209">
        <w:rPr>
          <w:rFonts w:cs="Arial"/>
          <w:i/>
          <w:iCs/>
          <w:noProof/>
          <w:szCs w:val="24"/>
        </w:rPr>
        <w:t>18</w:t>
      </w:r>
      <w:r w:rsidRPr="001C2209">
        <w:rPr>
          <w:rFonts w:cs="Arial"/>
          <w:noProof/>
          <w:szCs w:val="24"/>
        </w:rPr>
        <w:t>(3), 282–296. https://doi.org/10.1108/09544780610660004</w:t>
      </w:r>
    </w:p>
    <w:p w14:paraId="4C0808F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Andriof, J., &amp; Waddock, S. (2017). Unfolding Stakeholder Engagement. W </w:t>
      </w:r>
      <w:r w:rsidRPr="001C2209">
        <w:rPr>
          <w:rFonts w:cs="Arial"/>
          <w:i/>
          <w:iCs/>
          <w:noProof/>
          <w:szCs w:val="24"/>
        </w:rPr>
        <w:t>Unfolding Stakeholder Thinking</w:t>
      </w:r>
      <w:r w:rsidRPr="001C2209">
        <w:rPr>
          <w:rFonts w:cs="Arial"/>
          <w:noProof/>
          <w:szCs w:val="24"/>
        </w:rPr>
        <w:t xml:space="preserve"> (ss. 19–42). Routledge. https://doi.org/10.4324/9781351281881-2</w:t>
      </w:r>
    </w:p>
    <w:p w14:paraId="6B4D578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Annamdevula, S., &amp; Bellamkonda, R. S. (2016). Effect of student perceived service quality on student satisfaction, loyalty and motivation in Indian universities Development of HiEduQual. </w:t>
      </w:r>
      <w:r w:rsidRPr="001C2209">
        <w:rPr>
          <w:rFonts w:cs="Arial"/>
          <w:i/>
          <w:iCs/>
          <w:noProof/>
          <w:szCs w:val="24"/>
        </w:rPr>
        <w:t>JOURNAL OF MODELLING IN MANAGEMENT</w:t>
      </w:r>
      <w:r w:rsidRPr="001C2209">
        <w:rPr>
          <w:rFonts w:cs="Arial"/>
          <w:noProof/>
          <w:szCs w:val="24"/>
        </w:rPr>
        <w:t xml:space="preserve">, </w:t>
      </w:r>
      <w:r w:rsidRPr="001C2209">
        <w:rPr>
          <w:rFonts w:cs="Arial"/>
          <w:i/>
          <w:iCs/>
          <w:noProof/>
          <w:szCs w:val="24"/>
        </w:rPr>
        <w:t>11</w:t>
      </w:r>
      <w:r w:rsidRPr="001C2209">
        <w:rPr>
          <w:rFonts w:cs="Arial"/>
          <w:noProof/>
          <w:szCs w:val="24"/>
        </w:rPr>
        <w:t>(2), 488–517. https://doi.org/10.1108/JM2-01-2014-0010</w:t>
      </w:r>
    </w:p>
    <w:p w14:paraId="1123C7C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1C2209">
        <w:rPr>
          <w:rFonts w:cs="Arial"/>
          <w:i/>
          <w:iCs/>
          <w:noProof/>
          <w:szCs w:val="24"/>
        </w:rPr>
        <w:t>Nauka</w:t>
      </w:r>
      <w:r w:rsidRPr="001C2209">
        <w:rPr>
          <w:rFonts w:cs="Arial"/>
          <w:noProof/>
          <w:szCs w:val="24"/>
        </w:rPr>
        <w:t>.</w:t>
      </w:r>
    </w:p>
    <w:p w14:paraId="24B439A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Antony, J. (2014). Readiness factors for the Lean Six Sigma journey in the higher education sector. </w:t>
      </w:r>
      <w:r w:rsidRPr="001C2209">
        <w:rPr>
          <w:rFonts w:cs="Arial"/>
          <w:i/>
          <w:iCs/>
          <w:noProof/>
          <w:szCs w:val="24"/>
        </w:rPr>
        <w:t>International Journal of Productivity and Performance Management</w:t>
      </w:r>
      <w:r w:rsidRPr="001C2209">
        <w:rPr>
          <w:rFonts w:cs="Arial"/>
          <w:noProof/>
          <w:szCs w:val="24"/>
        </w:rPr>
        <w:t xml:space="preserve">, </w:t>
      </w:r>
      <w:r w:rsidRPr="001C2209">
        <w:rPr>
          <w:rFonts w:cs="Arial"/>
          <w:i/>
          <w:iCs/>
          <w:noProof/>
          <w:szCs w:val="24"/>
        </w:rPr>
        <w:t>63</w:t>
      </w:r>
      <w:r w:rsidRPr="001C2209">
        <w:rPr>
          <w:rFonts w:cs="Arial"/>
          <w:noProof/>
          <w:szCs w:val="24"/>
        </w:rPr>
        <w:t>(2), 257–264. https://doi.org/10.1108/IJPPM-04-2013-0077</w:t>
      </w:r>
    </w:p>
    <w:p w14:paraId="3115322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Antony, J. (2017). Lean Six Sigma for higher education. </w:t>
      </w:r>
      <w:r w:rsidRPr="001C2209">
        <w:rPr>
          <w:rFonts w:cs="Arial"/>
          <w:i/>
          <w:iCs/>
          <w:noProof/>
          <w:szCs w:val="24"/>
        </w:rPr>
        <w:t xml:space="preserve">International Journal of Productivity and </w:t>
      </w:r>
      <w:r w:rsidRPr="001C2209">
        <w:rPr>
          <w:rFonts w:cs="Arial"/>
          <w:i/>
          <w:iCs/>
          <w:noProof/>
          <w:szCs w:val="24"/>
        </w:rPr>
        <w:lastRenderedPageBreak/>
        <w:t>Performance Management</w:t>
      </w:r>
      <w:r w:rsidRPr="001C2209">
        <w:rPr>
          <w:rFonts w:cs="Arial"/>
          <w:noProof/>
          <w:szCs w:val="24"/>
        </w:rPr>
        <w:t xml:space="preserve">, </w:t>
      </w:r>
      <w:r w:rsidRPr="001C2209">
        <w:rPr>
          <w:rFonts w:cs="Arial"/>
          <w:i/>
          <w:iCs/>
          <w:noProof/>
          <w:szCs w:val="24"/>
        </w:rPr>
        <w:t>66</w:t>
      </w:r>
      <w:r w:rsidRPr="001C2209">
        <w:rPr>
          <w:rFonts w:cs="Arial"/>
          <w:noProof/>
          <w:szCs w:val="24"/>
        </w:rPr>
        <w:t>(5), 574–576. https://doi.org/10.1108/IJPPM-03-2017-0063</w:t>
      </w:r>
    </w:p>
    <w:p w14:paraId="1532FF7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Antony, J., Ghadge, A., Ashby, S. A., &amp; Cudney, E. A. (2018). Lean Six Sigma journey in a UK higher education institute: a case study. </w:t>
      </w:r>
      <w:r w:rsidRPr="001C2209">
        <w:rPr>
          <w:rFonts w:cs="Arial"/>
          <w:i/>
          <w:iCs/>
          <w:noProof/>
          <w:szCs w:val="24"/>
        </w:rPr>
        <w:t>International Journal of Quality &amp; Reliability Management</w:t>
      </w:r>
      <w:r w:rsidRPr="001C2209">
        <w:rPr>
          <w:rFonts w:cs="Arial"/>
          <w:noProof/>
          <w:szCs w:val="24"/>
        </w:rPr>
        <w:t xml:space="preserve">, </w:t>
      </w:r>
      <w:r w:rsidRPr="001C2209">
        <w:rPr>
          <w:rFonts w:cs="Arial"/>
          <w:i/>
          <w:iCs/>
          <w:noProof/>
          <w:szCs w:val="24"/>
        </w:rPr>
        <w:t>35</w:t>
      </w:r>
      <w:r w:rsidRPr="001C2209">
        <w:rPr>
          <w:rFonts w:cs="Arial"/>
          <w:noProof/>
          <w:szCs w:val="24"/>
        </w:rPr>
        <w:t>(2), 510–526. https://doi.org/10.1108/IJQRM-01-2017-0005</w:t>
      </w:r>
    </w:p>
    <w:p w14:paraId="607FD35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Antony, J., Krishan, N., Cullen, D., &amp; Kumar, M. (2012). Lean Six Sigma for higher education institutions (HEIs): Challenges, barriers, success factors, tools/techniques. </w:t>
      </w:r>
      <w:r w:rsidRPr="001C2209">
        <w:rPr>
          <w:rFonts w:cs="Arial"/>
          <w:i/>
          <w:iCs/>
          <w:noProof/>
          <w:szCs w:val="24"/>
        </w:rPr>
        <w:t>International Journal of Productivity and Performance Management</w:t>
      </w:r>
      <w:r w:rsidRPr="001C2209">
        <w:rPr>
          <w:rFonts w:cs="Arial"/>
          <w:noProof/>
          <w:szCs w:val="24"/>
        </w:rPr>
        <w:t xml:space="preserve">, </w:t>
      </w:r>
      <w:r w:rsidRPr="001C2209">
        <w:rPr>
          <w:rFonts w:cs="Arial"/>
          <w:i/>
          <w:iCs/>
          <w:noProof/>
          <w:szCs w:val="24"/>
        </w:rPr>
        <w:t>61</w:t>
      </w:r>
      <w:r w:rsidRPr="001C2209">
        <w:rPr>
          <w:rFonts w:cs="Arial"/>
          <w:noProof/>
          <w:szCs w:val="24"/>
        </w:rPr>
        <w:t>(8), 940–948. https://doi.org/10.1108/17410401211277165</w:t>
      </w:r>
    </w:p>
    <w:p w14:paraId="22DACF2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Antony, J., McDermott, O., Sony, M., Cudney, E. A., Snee, R. D., &amp; Hoerl, R. W. (2021). A study into the pros and cons of ISO 18404: viewpoints from leading academics and practitioners. </w:t>
      </w:r>
      <w:r w:rsidRPr="001C2209">
        <w:rPr>
          <w:rFonts w:cs="Arial"/>
          <w:i/>
          <w:iCs/>
          <w:noProof/>
          <w:szCs w:val="24"/>
        </w:rPr>
        <w:t>The TQM Journal</w:t>
      </w:r>
      <w:r w:rsidRPr="001C2209">
        <w:rPr>
          <w:rFonts w:cs="Arial"/>
          <w:noProof/>
          <w:szCs w:val="24"/>
        </w:rPr>
        <w:t xml:space="preserve">, </w:t>
      </w:r>
      <w:r w:rsidRPr="001C2209">
        <w:rPr>
          <w:rFonts w:cs="Arial"/>
          <w:i/>
          <w:iCs/>
          <w:noProof/>
          <w:szCs w:val="24"/>
        </w:rPr>
        <w:t>33</w:t>
      </w:r>
      <w:r w:rsidRPr="001C2209">
        <w:rPr>
          <w:rFonts w:cs="Arial"/>
          <w:noProof/>
          <w:szCs w:val="24"/>
        </w:rPr>
        <w:t>(8), 1845–1866. https://doi.org/10.1108/TQM-03-2021-0065</w:t>
      </w:r>
    </w:p>
    <w:p w14:paraId="3F48CC6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Antony, J., Scheumann, T., Sunder M., V., Cudney, E., Rodgers, B., &amp; Grigg, N. P. (2022). Using Six Sigma DMAIC for Lean project management in education: a case study in a German kindergarten. </w:t>
      </w:r>
      <w:r w:rsidRPr="001C2209">
        <w:rPr>
          <w:rFonts w:cs="Arial"/>
          <w:i/>
          <w:iCs/>
          <w:noProof/>
          <w:szCs w:val="24"/>
        </w:rPr>
        <w:t>Total Quality Management &amp; Business Excellence</w:t>
      </w:r>
      <w:r w:rsidRPr="001C2209">
        <w:rPr>
          <w:rFonts w:cs="Arial"/>
          <w:noProof/>
          <w:szCs w:val="24"/>
        </w:rPr>
        <w:t xml:space="preserve">, </w:t>
      </w:r>
      <w:r w:rsidRPr="001C2209">
        <w:rPr>
          <w:rFonts w:cs="Arial"/>
          <w:i/>
          <w:iCs/>
          <w:noProof/>
          <w:szCs w:val="24"/>
        </w:rPr>
        <w:t>33</w:t>
      </w:r>
      <w:r w:rsidRPr="001C2209">
        <w:rPr>
          <w:rFonts w:cs="Arial"/>
          <w:noProof/>
          <w:szCs w:val="24"/>
        </w:rPr>
        <w:t>(13–14), 1489–1509. https://doi.org/10.1080/14783363.2021.1973891</w:t>
      </w:r>
    </w:p>
    <w:p w14:paraId="66D653B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Arnheiter, E. D., &amp; Maleyeff, J. (2005). The integration of lean management and Six Sigma. </w:t>
      </w:r>
      <w:r w:rsidRPr="001C2209">
        <w:rPr>
          <w:rFonts w:cs="Arial"/>
          <w:i/>
          <w:iCs/>
          <w:noProof/>
          <w:szCs w:val="24"/>
        </w:rPr>
        <w:t>The TQM Magazine</w:t>
      </w:r>
      <w:r w:rsidRPr="001C2209">
        <w:rPr>
          <w:rFonts w:cs="Arial"/>
          <w:noProof/>
          <w:szCs w:val="24"/>
        </w:rPr>
        <w:t xml:space="preserve">, </w:t>
      </w:r>
      <w:r w:rsidRPr="001C2209">
        <w:rPr>
          <w:rFonts w:cs="Arial"/>
          <w:i/>
          <w:iCs/>
          <w:noProof/>
          <w:szCs w:val="24"/>
        </w:rPr>
        <w:t>17</w:t>
      </w:r>
      <w:r w:rsidRPr="001C2209">
        <w:rPr>
          <w:rFonts w:cs="Arial"/>
          <w:noProof/>
          <w:szCs w:val="24"/>
        </w:rPr>
        <w:t>(1), 5–18. https://doi.org/10.1108/09544780510573020</w:t>
      </w:r>
    </w:p>
    <w:p w14:paraId="4756C4E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ARWU. (2020). </w:t>
      </w:r>
      <w:r w:rsidRPr="001C2209">
        <w:rPr>
          <w:rFonts w:cs="Arial"/>
          <w:i/>
          <w:iCs/>
          <w:noProof/>
          <w:szCs w:val="24"/>
        </w:rPr>
        <w:t>ARWU World University Rankings 2020</w:t>
      </w:r>
      <w:r w:rsidRPr="001C2209">
        <w:rPr>
          <w:rFonts w:cs="Arial"/>
          <w:noProof/>
          <w:szCs w:val="24"/>
        </w:rPr>
        <w:t>. Ranking Shanghai. http://www.shanghairanking.com/ARWU2020.html</w:t>
      </w:r>
    </w:p>
    <w:p w14:paraId="66CCFD4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ARWU. (2022a). </w:t>
      </w:r>
      <w:r w:rsidRPr="001C2209">
        <w:rPr>
          <w:rFonts w:cs="Arial"/>
          <w:i/>
          <w:iCs/>
          <w:noProof/>
          <w:szCs w:val="24"/>
        </w:rPr>
        <w:t>ARWU World University Ranking 2022</w:t>
      </w:r>
      <w:r w:rsidRPr="001C2209">
        <w:rPr>
          <w:rFonts w:cs="Arial"/>
          <w:noProof/>
          <w:szCs w:val="24"/>
        </w:rPr>
        <w:t>. Ranking Shanghai. http://www.shanghairanking.com/rankings/arwu/2022</w:t>
      </w:r>
    </w:p>
    <w:p w14:paraId="611D767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ARWU. (2022b). </w:t>
      </w:r>
      <w:r w:rsidRPr="001C2209">
        <w:rPr>
          <w:rFonts w:cs="Arial"/>
          <w:i/>
          <w:iCs/>
          <w:noProof/>
          <w:szCs w:val="24"/>
        </w:rPr>
        <w:t>ARWU World University Rankings 2022 methodology</w:t>
      </w:r>
      <w:r w:rsidRPr="001C2209">
        <w:rPr>
          <w:rFonts w:cs="Arial"/>
          <w:noProof/>
          <w:szCs w:val="24"/>
        </w:rPr>
        <w:t>. Ranking Shanghai. http://www.shanghairanking.com/methodology/arwu/2022</w:t>
      </w:r>
    </w:p>
    <w:p w14:paraId="4255AB3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Asif, M., Awan, M. U., Khan, M. K., &amp; Ahmad, N. (2013). A model for total quality management in higher education. </w:t>
      </w:r>
      <w:r w:rsidRPr="001C2209">
        <w:rPr>
          <w:rFonts w:cs="Arial"/>
          <w:i/>
          <w:iCs/>
          <w:noProof/>
          <w:szCs w:val="24"/>
        </w:rPr>
        <w:t>Quality &amp; Quantity</w:t>
      </w:r>
      <w:r w:rsidRPr="001C2209">
        <w:rPr>
          <w:rFonts w:cs="Arial"/>
          <w:noProof/>
          <w:szCs w:val="24"/>
        </w:rPr>
        <w:t xml:space="preserve">, </w:t>
      </w:r>
      <w:r w:rsidRPr="001C2209">
        <w:rPr>
          <w:rFonts w:cs="Arial"/>
          <w:i/>
          <w:iCs/>
          <w:noProof/>
          <w:szCs w:val="24"/>
        </w:rPr>
        <w:t>47</w:t>
      </w:r>
      <w:r w:rsidRPr="001C2209">
        <w:rPr>
          <w:rFonts w:cs="Arial"/>
          <w:noProof/>
          <w:szCs w:val="24"/>
        </w:rPr>
        <w:t>(4), 1883–1904. https://doi.org/10.1007/s11135-011-9632-9</w:t>
      </w:r>
    </w:p>
    <w:p w14:paraId="6B9702F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Atherton, S. C., Blodgett, M. S., &amp; Atherton, C. A. (2011). Fiduciary princiles: corporate Responsibilities to Stakeholders. </w:t>
      </w:r>
      <w:r w:rsidRPr="001C2209">
        <w:rPr>
          <w:rFonts w:cs="Arial"/>
          <w:i/>
          <w:iCs/>
          <w:noProof/>
          <w:szCs w:val="24"/>
        </w:rPr>
        <w:t>Journal of Religion and Business Ethics</w:t>
      </w:r>
      <w:r w:rsidRPr="001C2209">
        <w:rPr>
          <w:rFonts w:cs="Arial"/>
          <w:noProof/>
          <w:szCs w:val="24"/>
        </w:rPr>
        <w:t xml:space="preserve">, </w:t>
      </w:r>
      <w:r w:rsidRPr="001C2209">
        <w:rPr>
          <w:rFonts w:cs="Arial"/>
          <w:i/>
          <w:iCs/>
          <w:noProof/>
          <w:szCs w:val="24"/>
        </w:rPr>
        <w:t>2</w:t>
      </w:r>
      <w:r w:rsidRPr="001C2209">
        <w:rPr>
          <w:rFonts w:cs="Arial"/>
          <w:noProof/>
          <w:szCs w:val="24"/>
        </w:rPr>
        <w:t>(2).</w:t>
      </w:r>
    </w:p>
    <w:p w14:paraId="1B5AE78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Athiyaman, A. (1997). Linking student satisfaction and service quality perceptions: the case of university education. </w:t>
      </w:r>
      <w:r w:rsidRPr="001C2209">
        <w:rPr>
          <w:rFonts w:cs="Arial"/>
          <w:i/>
          <w:iCs/>
          <w:noProof/>
          <w:szCs w:val="24"/>
        </w:rPr>
        <w:t>European Journal of Marketing</w:t>
      </w:r>
      <w:r w:rsidRPr="001C2209">
        <w:rPr>
          <w:rFonts w:cs="Arial"/>
          <w:noProof/>
          <w:szCs w:val="24"/>
        </w:rPr>
        <w:t xml:space="preserve">, </w:t>
      </w:r>
      <w:r w:rsidRPr="001C2209">
        <w:rPr>
          <w:rFonts w:cs="Arial"/>
          <w:i/>
          <w:iCs/>
          <w:noProof/>
          <w:szCs w:val="24"/>
        </w:rPr>
        <w:t>31</w:t>
      </w:r>
      <w:r w:rsidRPr="001C2209">
        <w:rPr>
          <w:rFonts w:cs="Arial"/>
          <w:noProof/>
          <w:szCs w:val="24"/>
        </w:rPr>
        <w:t>(7), 528–540. https://doi.org/10.1108/03090569710176655</w:t>
      </w:r>
    </w:p>
    <w:p w14:paraId="0971C9E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Austin, A. E. (1990). Faculty cultures, faculty values. </w:t>
      </w:r>
      <w:r w:rsidRPr="001C2209">
        <w:rPr>
          <w:rFonts w:cs="Arial"/>
          <w:i/>
          <w:iCs/>
          <w:noProof/>
          <w:szCs w:val="24"/>
        </w:rPr>
        <w:t>New directions for institutional research</w:t>
      </w:r>
      <w:r w:rsidRPr="001C2209">
        <w:rPr>
          <w:rFonts w:cs="Arial"/>
          <w:noProof/>
          <w:szCs w:val="24"/>
        </w:rPr>
        <w:t xml:space="preserve">, </w:t>
      </w:r>
      <w:r w:rsidRPr="001C2209">
        <w:rPr>
          <w:rFonts w:cs="Arial"/>
          <w:i/>
          <w:iCs/>
          <w:noProof/>
          <w:szCs w:val="24"/>
        </w:rPr>
        <w:t>1990</w:t>
      </w:r>
      <w:r w:rsidRPr="001C2209">
        <w:rPr>
          <w:rFonts w:cs="Arial"/>
          <w:noProof/>
          <w:szCs w:val="24"/>
        </w:rPr>
        <w:t>(68), 61–74.</w:t>
      </w:r>
    </w:p>
    <w:p w14:paraId="6D5AF61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Avcı, Ö., Ring, E., &amp; Mitchell, L. (2015). Stakeholders in U.S. higher education: An analysis through two theories of stakeholders. </w:t>
      </w:r>
      <w:r w:rsidRPr="001C2209">
        <w:rPr>
          <w:rFonts w:cs="Arial"/>
          <w:i/>
          <w:iCs/>
          <w:noProof/>
          <w:szCs w:val="24"/>
        </w:rPr>
        <w:t>Bilgi Ekonomisi ve Yönetimi Dergisi</w:t>
      </w:r>
      <w:r w:rsidRPr="001C2209">
        <w:rPr>
          <w:rFonts w:cs="Arial"/>
          <w:noProof/>
          <w:szCs w:val="24"/>
        </w:rPr>
        <w:t xml:space="preserve">, </w:t>
      </w:r>
      <w:r w:rsidRPr="001C2209">
        <w:rPr>
          <w:rFonts w:cs="Arial"/>
          <w:i/>
          <w:iCs/>
          <w:noProof/>
          <w:szCs w:val="24"/>
        </w:rPr>
        <w:t>10</w:t>
      </w:r>
      <w:r w:rsidRPr="001C2209">
        <w:rPr>
          <w:rFonts w:cs="Arial"/>
          <w:noProof/>
          <w:szCs w:val="24"/>
        </w:rPr>
        <w:t>(2), 45–54. http://dergipark.ulakbim.gov.tr/beyder/article/view/5000166649</w:t>
      </w:r>
    </w:p>
    <w:p w14:paraId="55A0788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Barker, K. (2007). The UK Research Assessment Exercise: the evolution of a national research evaluation system. </w:t>
      </w:r>
      <w:r w:rsidRPr="001C2209">
        <w:rPr>
          <w:rFonts w:cs="Arial"/>
          <w:i/>
          <w:iCs/>
          <w:noProof/>
          <w:szCs w:val="24"/>
        </w:rPr>
        <w:t>Research Evaluation</w:t>
      </w:r>
      <w:r w:rsidRPr="001C2209">
        <w:rPr>
          <w:rFonts w:cs="Arial"/>
          <w:noProof/>
          <w:szCs w:val="24"/>
        </w:rPr>
        <w:t xml:space="preserve">, </w:t>
      </w:r>
      <w:r w:rsidRPr="001C2209">
        <w:rPr>
          <w:rFonts w:cs="Arial"/>
          <w:i/>
          <w:iCs/>
          <w:noProof/>
          <w:szCs w:val="24"/>
        </w:rPr>
        <w:t>16</w:t>
      </w:r>
      <w:r w:rsidRPr="001C2209">
        <w:rPr>
          <w:rFonts w:cs="Arial"/>
          <w:noProof/>
          <w:szCs w:val="24"/>
        </w:rPr>
        <w:t>(1), 3–12. https://doi.org/10.3152/095820207X190674</w:t>
      </w:r>
    </w:p>
    <w:p w14:paraId="083D6DC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Bayraktar, E., Tatoglu, E., &amp; Zaim, S. (2008). An instrument for measuring the critical factors of TQM in Turkish higher education. </w:t>
      </w:r>
      <w:r w:rsidRPr="001C2209">
        <w:rPr>
          <w:rFonts w:cs="Arial"/>
          <w:i/>
          <w:iCs/>
          <w:noProof/>
          <w:szCs w:val="24"/>
        </w:rPr>
        <w:t>Total Quality Management &amp; Business Excellence</w:t>
      </w:r>
      <w:r w:rsidRPr="001C2209">
        <w:rPr>
          <w:rFonts w:cs="Arial"/>
          <w:noProof/>
          <w:szCs w:val="24"/>
        </w:rPr>
        <w:t xml:space="preserve">, </w:t>
      </w:r>
      <w:r w:rsidRPr="001C2209">
        <w:rPr>
          <w:rFonts w:cs="Arial"/>
          <w:i/>
          <w:iCs/>
          <w:noProof/>
          <w:szCs w:val="24"/>
        </w:rPr>
        <w:t>19</w:t>
      </w:r>
      <w:r w:rsidRPr="001C2209">
        <w:rPr>
          <w:rFonts w:cs="Arial"/>
          <w:noProof/>
          <w:szCs w:val="24"/>
        </w:rPr>
        <w:t>(6), 551–574. https://doi.org/10.1080/14783360802023921</w:t>
      </w:r>
    </w:p>
    <w:p w14:paraId="37A81EE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Beerkens, M., &amp; Udam, M. (2017). Stakeholders in Higher Education Quality Assurance: Richness in Diversity? </w:t>
      </w:r>
      <w:r w:rsidRPr="001C2209">
        <w:rPr>
          <w:rFonts w:cs="Arial"/>
          <w:i/>
          <w:iCs/>
          <w:noProof/>
          <w:szCs w:val="24"/>
        </w:rPr>
        <w:t>Higher Education Policy</w:t>
      </w:r>
      <w:r w:rsidRPr="001C2209">
        <w:rPr>
          <w:rFonts w:cs="Arial"/>
          <w:noProof/>
          <w:szCs w:val="24"/>
        </w:rPr>
        <w:t xml:space="preserve">, </w:t>
      </w:r>
      <w:r w:rsidRPr="001C2209">
        <w:rPr>
          <w:rFonts w:cs="Arial"/>
          <w:i/>
          <w:iCs/>
          <w:noProof/>
          <w:szCs w:val="24"/>
        </w:rPr>
        <w:t>30</w:t>
      </w:r>
      <w:r w:rsidRPr="001C2209">
        <w:rPr>
          <w:rFonts w:cs="Arial"/>
          <w:noProof/>
          <w:szCs w:val="24"/>
        </w:rPr>
        <w:t>(3), 341–359. https://doi.org/10.1057/s41307-016-0032-6</w:t>
      </w:r>
    </w:p>
    <w:p w14:paraId="47B5D6E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Belash, O., Popov, M., Ryzhov, N., Ryaskov, Y., Shaposhnikov, S., &amp; Shestopalov, M. (2015). Research on University Education Quality Assurance: Methodology and Results of Stakeholders’ Satisfaction Monitoring. </w:t>
      </w:r>
      <w:r w:rsidRPr="001C2209">
        <w:rPr>
          <w:rFonts w:cs="Arial"/>
          <w:i/>
          <w:iCs/>
          <w:noProof/>
          <w:szCs w:val="24"/>
        </w:rPr>
        <w:t>Procedia - Social and Behavioral Sciences</w:t>
      </w:r>
      <w:r w:rsidRPr="001C2209">
        <w:rPr>
          <w:rFonts w:cs="Arial"/>
          <w:noProof/>
          <w:szCs w:val="24"/>
        </w:rPr>
        <w:t xml:space="preserve">, </w:t>
      </w:r>
      <w:r w:rsidRPr="001C2209">
        <w:rPr>
          <w:rFonts w:cs="Arial"/>
          <w:i/>
          <w:iCs/>
          <w:noProof/>
          <w:szCs w:val="24"/>
        </w:rPr>
        <w:t>214</w:t>
      </w:r>
      <w:r w:rsidRPr="001C2209">
        <w:rPr>
          <w:rFonts w:cs="Arial"/>
          <w:noProof/>
          <w:szCs w:val="24"/>
        </w:rPr>
        <w:t>(June), 344–358. https://doi.org/10.1016/j.sbspro.2015.11.658</w:t>
      </w:r>
    </w:p>
    <w:p w14:paraId="260195F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Beliczyński, J. (2011). Analiza systemu zarządzania wartością dla Klienta. W </w:t>
      </w:r>
      <w:r w:rsidRPr="001C2209">
        <w:rPr>
          <w:rFonts w:cs="Arial"/>
          <w:i/>
          <w:iCs/>
          <w:noProof/>
          <w:szCs w:val="24"/>
        </w:rPr>
        <w:t>Przegląd problemów doskonalenia systemów zarządzania przedsiębiorstwem</w:t>
      </w:r>
      <w:r w:rsidRPr="001C2209">
        <w:rPr>
          <w:rFonts w:cs="Arial"/>
          <w:noProof/>
          <w:szCs w:val="24"/>
        </w:rPr>
        <w:t>. Mfiles.pl.</w:t>
      </w:r>
    </w:p>
    <w:p w14:paraId="25E1D90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Bendermacher, G. W. G., oude Egbrink, M. G. A., Wolfhagen, I. H. A. P., &amp; Dolmans, D. H. J. M. (2017). Unravelling quality culture in higher education: a realist review. </w:t>
      </w:r>
      <w:r w:rsidRPr="001C2209">
        <w:rPr>
          <w:rFonts w:cs="Arial"/>
          <w:i/>
          <w:iCs/>
          <w:noProof/>
          <w:szCs w:val="24"/>
        </w:rPr>
        <w:t>Higher Education</w:t>
      </w:r>
      <w:r w:rsidRPr="001C2209">
        <w:rPr>
          <w:rFonts w:cs="Arial"/>
          <w:noProof/>
          <w:szCs w:val="24"/>
        </w:rPr>
        <w:t xml:space="preserve">, </w:t>
      </w:r>
      <w:r w:rsidRPr="001C2209">
        <w:rPr>
          <w:rFonts w:cs="Arial"/>
          <w:i/>
          <w:iCs/>
          <w:noProof/>
          <w:szCs w:val="24"/>
        </w:rPr>
        <w:t>73</w:t>
      </w:r>
      <w:r w:rsidRPr="001C2209">
        <w:rPr>
          <w:rFonts w:cs="Arial"/>
          <w:noProof/>
          <w:szCs w:val="24"/>
        </w:rPr>
        <w:t>(1), 39–60. https://doi.org/10.1007/s10734-015-9979-2</w:t>
      </w:r>
    </w:p>
    <w:p w14:paraId="644EB3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Bendkowski, J. (2016). Jednostkowe korzyści z uczestnictwa w nieformalnych sieciach wiedzy. </w:t>
      </w:r>
      <w:r w:rsidRPr="001C2209">
        <w:rPr>
          <w:rFonts w:cs="Arial"/>
          <w:i/>
          <w:iCs/>
          <w:noProof/>
          <w:szCs w:val="24"/>
        </w:rPr>
        <w:t>Zeszyty Naukowe. Organizacja i Zarządzanie / Politechnika Śląska</w:t>
      </w:r>
      <w:r w:rsidRPr="001C2209">
        <w:rPr>
          <w:rFonts w:cs="Arial"/>
          <w:noProof/>
          <w:szCs w:val="24"/>
        </w:rPr>
        <w:t xml:space="preserve">, </w:t>
      </w:r>
      <w:r w:rsidRPr="001C2209">
        <w:rPr>
          <w:rFonts w:cs="Arial"/>
          <w:i/>
          <w:iCs/>
          <w:noProof/>
          <w:szCs w:val="24"/>
        </w:rPr>
        <w:t>89</w:t>
      </w:r>
      <w:r w:rsidRPr="001C2209">
        <w:rPr>
          <w:rFonts w:cs="Arial"/>
          <w:noProof/>
          <w:szCs w:val="24"/>
        </w:rPr>
        <w:t>, 11–23.</w:t>
      </w:r>
    </w:p>
    <w:p w14:paraId="3A4597E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Bielawa, A. (2011). Przegląd najważniejszych modeli zarządzania jakością usług. </w:t>
      </w:r>
      <w:r w:rsidRPr="001C2209">
        <w:rPr>
          <w:rFonts w:cs="Arial"/>
          <w:i/>
          <w:iCs/>
          <w:noProof/>
          <w:szCs w:val="24"/>
        </w:rPr>
        <w:t>Studia i Prace WNEiZ</w:t>
      </w:r>
      <w:r w:rsidRPr="001C2209">
        <w:rPr>
          <w:rFonts w:cs="Arial"/>
          <w:noProof/>
          <w:szCs w:val="24"/>
        </w:rPr>
        <w:t xml:space="preserve">, </w:t>
      </w:r>
      <w:r w:rsidRPr="001C2209">
        <w:rPr>
          <w:rFonts w:cs="Arial"/>
          <w:i/>
          <w:iCs/>
          <w:noProof/>
          <w:szCs w:val="24"/>
        </w:rPr>
        <w:t>24</w:t>
      </w:r>
      <w:r w:rsidRPr="001C2209">
        <w:rPr>
          <w:rFonts w:cs="Arial"/>
          <w:noProof/>
          <w:szCs w:val="24"/>
        </w:rPr>
        <w:t>.</w:t>
      </w:r>
    </w:p>
    <w:p w14:paraId="1AE0CA0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Blackmore, P., &amp; Kandiko, C. B. C. B. (2011). Motivation in academic life: a prestige economy. </w:t>
      </w:r>
      <w:r w:rsidRPr="001C2209">
        <w:rPr>
          <w:rFonts w:cs="Arial"/>
          <w:i/>
          <w:iCs/>
          <w:noProof/>
          <w:szCs w:val="24"/>
        </w:rPr>
        <w:t>Research in Post-Compulsory Education</w:t>
      </w:r>
      <w:r w:rsidRPr="001C2209">
        <w:rPr>
          <w:rFonts w:cs="Arial"/>
          <w:noProof/>
          <w:szCs w:val="24"/>
        </w:rPr>
        <w:t xml:space="preserve">, </w:t>
      </w:r>
      <w:r w:rsidRPr="001C2209">
        <w:rPr>
          <w:rFonts w:cs="Arial"/>
          <w:i/>
          <w:iCs/>
          <w:noProof/>
          <w:szCs w:val="24"/>
        </w:rPr>
        <w:t>16</w:t>
      </w:r>
      <w:r w:rsidRPr="001C2209">
        <w:rPr>
          <w:rFonts w:cs="Arial"/>
          <w:noProof/>
          <w:szCs w:val="24"/>
        </w:rPr>
        <w:t>(4), 399–411. https://doi.org/10.1080/13596748.2011.626971</w:t>
      </w:r>
    </w:p>
    <w:p w14:paraId="3CB2BA2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Blanchard, K. H., Zigarmi, D., &amp; Nelson, R. B. (1993). Situational Leadership® After 25 Years: A Retrospective. </w:t>
      </w:r>
      <w:r w:rsidRPr="001C2209">
        <w:rPr>
          <w:rFonts w:cs="Arial"/>
          <w:i/>
          <w:iCs/>
          <w:noProof/>
          <w:szCs w:val="24"/>
        </w:rPr>
        <w:t>Journal of Leadership Studies</w:t>
      </w:r>
      <w:r w:rsidRPr="001C2209">
        <w:rPr>
          <w:rFonts w:cs="Arial"/>
          <w:noProof/>
          <w:szCs w:val="24"/>
        </w:rPr>
        <w:t xml:space="preserve">, </w:t>
      </w:r>
      <w:r w:rsidRPr="001C2209">
        <w:rPr>
          <w:rFonts w:cs="Arial"/>
          <w:i/>
          <w:iCs/>
          <w:noProof/>
          <w:szCs w:val="24"/>
        </w:rPr>
        <w:t>1</w:t>
      </w:r>
      <w:r w:rsidRPr="001C2209">
        <w:rPr>
          <w:rFonts w:cs="Arial"/>
          <w:noProof/>
          <w:szCs w:val="24"/>
        </w:rPr>
        <w:t>(1), 21–36. https://doi.org/10.1177/107179199300100104</w:t>
      </w:r>
    </w:p>
    <w:p w14:paraId="2F9CDEB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Bobińska, B. (2012). Funkcjonowanie sektora publicznego jako organizacji „otwartych na klienta”. </w:t>
      </w:r>
      <w:r w:rsidRPr="001C2209">
        <w:rPr>
          <w:rFonts w:cs="Arial"/>
          <w:i/>
          <w:iCs/>
          <w:noProof/>
          <w:szCs w:val="24"/>
        </w:rPr>
        <w:t>Zeszyty Naukowe Zachodniopomorskiej Szkoły Biznesu Firma i Rynek</w:t>
      </w:r>
      <w:r w:rsidRPr="001C2209">
        <w:rPr>
          <w:rFonts w:cs="Arial"/>
          <w:noProof/>
          <w:szCs w:val="24"/>
        </w:rPr>
        <w:t xml:space="preserve">, </w:t>
      </w:r>
      <w:r w:rsidRPr="001C2209">
        <w:rPr>
          <w:rFonts w:cs="Arial"/>
          <w:i/>
          <w:iCs/>
          <w:noProof/>
          <w:szCs w:val="24"/>
        </w:rPr>
        <w:t>1</w:t>
      </w:r>
      <w:r w:rsidRPr="001C2209">
        <w:rPr>
          <w:rFonts w:cs="Arial"/>
          <w:noProof/>
          <w:szCs w:val="24"/>
        </w:rPr>
        <w:t>, 59–71.</w:t>
      </w:r>
    </w:p>
    <w:p w14:paraId="3019A75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Brady, M. K., &amp; Cronin, J. J. (2001). Some New Thoughts on Conceptualizing Perceived Service Quality: A Hierarchical Approach. </w:t>
      </w:r>
      <w:r w:rsidRPr="001C2209">
        <w:rPr>
          <w:rFonts w:cs="Arial"/>
          <w:i/>
          <w:iCs/>
          <w:noProof/>
          <w:szCs w:val="24"/>
        </w:rPr>
        <w:t>Journal of Marketing</w:t>
      </w:r>
      <w:r w:rsidRPr="001C2209">
        <w:rPr>
          <w:rFonts w:cs="Arial"/>
          <w:noProof/>
          <w:szCs w:val="24"/>
        </w:rPr>
        <w:t xml:space="preserve">, </w:t>
      </w:r>
      <w:r w:rsidRPr="001C2209">
        <w:rPr>
          <w:rFonts w:cs="Arial"/>
          <w:i/>
          <w:iCs/>
          <w:noProof/>
          <w:szCs w:val="24"/>
        </w:rPr>
        <w:t>65</w:t>
      </w:r>
      <w:r w:rsidRPr="001C2209">
        <w:rPr>
          <w:rFonts w:cs="Arial"/>
          <w:noProof/>
          <w:szCs w:val="24"/>
        </w:rPr>
        <w:t>(3), 34–49. https://doi.org/10.1509/jmkg.65.3.34.18334</w:t>
      </w:r>
    </w:p>
    <w:p w14:paraId="633594A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Brdulak, J. (2016). Ocena jakości kształcenia w Polsce – problemy i rekomendacje.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2</w:t>
      </w:r>
      <w:r w:rsidRPr="001C2209">
        <w:rPr>
          <w:rFonts w:cs="Arial"/>
          <w:noProof/>
          <w:szCs w:val="24"/>
        </w:rPr>
        <w:t>(2(48)), 81–94. https://doi.org/10.14746/nisw.2016.2.4</w:t>
      </w:r>
    </w:p>
    <w:p w14:paraId="1995125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Broadhead, L.-A., &amp; Howard, S. (1998). The Research Assessment Exercise. </w:t>
      </w:r>
      <w:r w:rsidRPr="001C2209">
        <w:rPr>
          <w:rFonts w:cs="Arial"/>
          <w:i/>
          <w:iCs/>
          <w:noProof/>
          <w:szCs w:val="24"/>
        </w:rPr>
        <w:t>education policy analysis archives</w:t>
      </w:r>
      <w:r w:rsidRPr="001C2209">
        <w:rPr>
          <w:rFonts w:cs="Arial"/>
          <w:noProof/>
          <w:szCs w:val="24"/>
        </w:rPr>
        <w:t xml:space="preserve">, </w:t>
      </w:r>
      <w:r w:rsidRPr="001C2209">
        <w:rPr>
          <w:rFonts w:cs="Arial"/>
          <w:i/>
          <w:iCs/>
          <w:noProof/>
          <w:szCs w:val="24"/>
        </w:rPr>
        <w:t>6</w:t>
      </w:r>
      <w:r w:rsidRPr="001C2209">
        <w:rPr>
          <w:rFonts w:cs="Arial"/>
          <w:noProof/>
          <w:szCs w:val="24"/>
        </w:rPr>
        <w:t>, 8. https://doi.org/10.14507/epaa.v6n8.1998</w:t>
      </w:r>
    </w:p>
    <w:p w14:paraId="06EDE34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Bryson, J. M. (2004). Stakeholder Identification and Analysis Techniques. </w:t>
      </w:r>
      <w:r w:rsidRPr="001C2209">
        <w:rPr>
          <w:rFonts w:cs="Arial"/>
          <w:i/>
          <w:iCs/>
          <w:noProof/>
          <w:szCs w:val="24"/>
        </w:rPr>
        <w:t>Public Management Reviews</w:t>
      </w:r>
      <w:r w:rsidRPr="001C2209">
        <w:rPr>
          <w:rFonts w:cs="Arial"/>
          <w:noProof/>
          <w:szCs w:val="24"/>
        </w:rPr>
        <w:t xml:space="preserve">, </w:t>
      </w:r>
      <w:r w:rsidRPr="001C2209">
        <w:rPr>
          <w:rFonts w:cs="Arial"/>
          <w:i/>
          <w:iCs/>
          <w:noProof/>
          <w:szCs w:val="24"/>
        </w:rPr>
        <w:t>6</w:t>
      </w:r>
      <w:r w:rsidRPr="001C2209">
        <w:rPr>
          <w:rFonts w:cs="Arial"/>
          <w:noProof/>
          <w:szCs w:val="24"/>
        </w:rPr>
        <w:t>(1), 31–53.</w:t>
      </w:r>
    </w:p>
    <w:p w14:paraId="6F3614A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Bukowski, S., &amp; Kosmala, B. (2007). Techniki projekcyjne w identyfikacji przekonań. </w:t>
      </w:r>
      <w:r w:rsidRPr="001C2209">
        <w:rPr>
          <w:rFonts w:cs="Arial"/>
          <w:i/>
          <w:iCs/>
          <w:noProof/>
          <w:szCs w:val="24"/>
        </w:rPr>
        <w:t>Psychoterapia</w:t>
      </w:r>
      <w:r w:rsidRPr="001C2209">
        <w:rPr>
          <w:rFonts w:cs="Arial"/>
          <w:noProof/>
          <w:szCs w:val="24"/>
        </w:rPr>
        <w:t xml:space="preserve">, </w:t>
      </w:r>
      <w:r w:rsidRPr="001C2209">
        <w:rPr>
          <w:rFonts w:cs="Arial"/>
          <w:i/>
          <w:iCs/>
          <w:noProof/>
          <w:szCs w:val="24"/>
        </w:rPr>
        <w:t>4</w:t>
      </w:r>
      <w:r w:rsidRPr="001C2209">
        <w:rPr>
          <w:rFonts w:cs="Arial"/>
          <w:noProof/>
          <w:szCs w:val="24"/>
        </w:rPr>
        <w:t>(143), 37–44. http://poradnia-empatia.pl/userfiles/poradnia-empatiapl/file/Techniki projekcyjne w identyfikacji przekonan po autoryzacji.pdf</w:t>
      </w:r>
    </w:p>
    <w:p w14:paraId="08C34B6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Burrows, J. (1999). Going Beyond Labels: A Framework for Profiling Institutional Stakeholders. </w:t>
      </w:r>
      <w:r w:rsidRPr="001C2209">
        <w:rPr>
          <w:rFonts w:cs="Arial"/>
          <w:i/>
          <w:iCs/>
          <w:noProof/>
          <w:szCs w:val="24"/>
        </w:rPr>
        <w:t>Contemporary Education</w:t>
      </w:r>
      <w:r w:rsidRPr="001C2209">
        <w:rPr>
          <w:rFonts w:cs="Arial"/>
          <w:noProof/>
          <w:szCs w:val="24"/>
        </w:rPr>
        <w:t xml:space="preserve">, </w:t>
      </w:r>
      <w:r w:rsidRPr="001C2209">
        <w:rPr>
          <w:rFonts w:cs="Arial"/>
          <w:i/>
          <w:iCs/>
          <w:noProof/>
          <w:szCs w:val="24"/>
        </w:rPr>
        <w:t>70</w:t>
      </w:r>
      <w:r w:rsidRPr="001C2209">
        <w:rPr>
          <w:rFonts w:cs="Arial"/>
          <w:noProof/>
          <w:szCs w:val="24"/>
        </w:rPr>
        <w:t>(4), 5. http://search.ebscohost.com/login.aspx?direct=true&amp;db=a9h&amp;AN=3116623&amp;site=ehost-live</w:t>
      </w:r>
    </w:p>
    <w:p w14:paraId="47303DE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Byrne, J., Jørgensen, T., &amp; Loukkola, T. (2013). </w:t>
      </w:r>
      <w:r w:rsidRPr="001C2209">
        <w:rPr>
          <w:rFonts w:cs="Arial"/>
          <w:i/>
          <w:iCs/>
          <w:noProof/>
          <w:szCs w:val="24"/>
        </w:rPr>
        <w:t>Quality assurance in doctoral education: Results of the ARDE Project.</w:t>
      </w:r>
      <w:r w:rsidRPr="001C2209">
        <w:rPr>
          <w:rFonts w:cs="Arial"/>
          <w:noProof/>
          <w:szCs w:val="24"/>
        </w:rPr>
        <w:t xml:space="preserve"> European University Association.</w:t>
      </w:r>
    </w:p>
    <w:p w14:paraId="20C49DF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Calabretta, G., Gemser, G., &amp; Wijnberg, N. M. (2017). The Interplay between Intuition and Rationality in Strategic Decision Making: A Paradox Perspective. </w:t>
      </w:r>
      <w:r w:rsidRPr="001C2209">
        <w:rPr>
          <w:rFonts w:cs="Arial"/>
          <w:i/>
          <w:iCs/>
          <w:noProof/>
          <w:szCs w:val="24"/>
        </w:rPr>
        <w:t>Organization Studies</w:t>
      </w:r>
      <w:r w:rsidRPr="001C2209">
        <w:rPr>
          <w:rFonts w:cs="Arial"/>
          <w:noProof/>
          <w:szCs w:val="24"/>
        </w:rPr>
        <w:t xml:space="preserve">, </w:t>
      </w:r>
      <w:r w:rsidRPr="001C2209">
        <w:rPr>
          <w:rFonts w:cs="Arial"/>
          <w:i/>
          <w:iCs/>
          <w:noProof/>
          <w:szCs w:val="24"/>
        </w:rPr>
        <w:t>38</w:t>
      </w:r>
      <w:r w:rsidRPr="001C2209">
        <w:rPr>
          <w:rFonts w:cs="Arial"/>
          <w:noProof/>
          <w:szCs w:val="24"/>
        </w:rPr>
        <w:t>(3–4), 365–401. https://doi.org/10.1177/0170840616655483</w:t>
      </w:r>
    </w:p>
    <w:p w14:paraId="31EBEF2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Campbell, C. M. C. M., Jimenez, M., &amp; Arrozal, C. A. N. C. A. N. (2019). Prestige or education: college teaching and rigor of courses in prestigious and non-prestigious institutions in the U.S. </w:t>
      </w:r>
      <w:r w:rsidRPr="001C2209">
        <w:rPr>
          <w:rFonts w:cs="Arial"/>
          <w:i/>
          <w:iCs/>
          <w:noProof/>
          <w:szCs w:val="24"/>
        </w:rPr>
        <w:t>Higher Education</w:t>
      </w:r>
      <w:r w:rsidRPr="001C2209">
        <w:rPr>
          <w:rFonts w:cs="Arial"/>
          <w:noProof/>
          <w:szCs w:val="24"/>
        </w:rPr>
        <w:t xml:space="preserve">, </w:t>
      </w:r>
      <w:r w:rsidRPr="001C2209">
        <w:rPr>
          <w:rFonts w:cs="Arial"/>
          <w:i/>
          <w:iCs/>
          <w:noProof/>
          <w:szCs w:val="24"/>
        </w:rPr>
        <w:t>77</w:t>
      </w:r>
      <w:r w:rsidRPr="001C2209">
        <w:rPr>
          <w:rFonts w:cs="Arial"/>
          <w:noProof/>
          <w:szCs w:val="24"/>
        </w:rPr>
        <w:t>(4), 717–738. https://doi.org/10.1007/s10734-018-0297-3</w:t>
      </w:r>
    </w:p>
    <w:p w14:paraId="4342ABB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Carayannis, E. G., &amp; Campbell, D. F. J. (2009). „Mode 3” and „Quadruple Helix”: toward a 21st century fractal innovation ecosystem. </w:t>
      </w:r>
      <w:r w:rsidRPr="001C2209">
        <w:rPr>
          <w:rFonts w:cs="Arial"/>
          <w:i/>
          <w:iCs/>
          <w:noProof/>
          <w:szCs w:val="24"/>
        </w:rPr>
        <w:t>International Journal of Technology Management</w:t>
      </w:r>
      <w:r w:rsidRPr="001C2209">
        <w:rPr>
          <w:rFonts w:cs="Arial"/>
          <w:noProof/>
          <w:szCs w:val="24"/>
        </w:rPr>
        <w:t xml:space="preserve">, </w:t>
      </w:r>
      <w:r w:rsidRPr="001C2209">
        <w:rPr>
          <w:rFonts w:cs="Arial"/>
          <w:i/>
          <w:iCs/>
          <w:noProof/>
          <w:szCs w:val="24"/>
        </w:rPr>
        <w:t>46</w:t>
      </w:r>
      <w:r w:rsidRPr="001C2209">
        <w:rPr>
          <w:rFonts w:cs="Arial"/>
          <w:noProof/>
          <w:szCs w:val="24"/>
        </w:rPr>
        <w:t>(3/4), 201. https://doi.org/10.1504/IJTM.2009.023374</w:t>
      </w:r>
    </w:p>
    <w:p w14:paraId="6FC38C8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Carrillat, F. A., Jaramillo, F., &amp; Mulki, J. P. (2007). The validity of the SERVQUAL and SERVPERF scales. </w:t>
      </w:r>
      <w:r w:rsidRPr="001C2209">
        <w:rPr>
          <w:rFonts w:cs="Arial"/>
          <w:i/>
          <w:iCs/>
          <w:noProof/>
          <w:szCs w:val="24"/>
        </w:rPr>
        <w:t>International Journal of Service Industry Management</w:t>
      </w:r>
      <w:r w:rsidRPr="001C2209">
        <w:rPr>
          <w:rFonts w:cs="Arial"/>
          <w:noProof/>
          <w:szCs w:val="24"/>
        </w:rPr>
        <w:t xml:space="preserve">, </w:t>
      </w:r>
      <w:r w:rsidRPr="001C2209">
        <w:rPr>
          <w:rFonts w:cs="Arial"/>
          <w:i/>
          <w:iCs/>
          <w:noProof/>
          <w:szCs w:val="24"/>
        </w:rPr>
        <w:t>18</w:t>
      </w:r>
      <w:r w:rsidRPr="001C2209">
        <w:rPr>
          <w:rFonts w:cs="Arial"/>
          <w:noProof/>
          <w:szCs w:val="24"/>
        </w:rPr>
        <w:t>(5), 472–490. https://doi.org/10.1108/09564230710826250</w:t>
      </w:r>
    </w:p>
    <w:p w14:paraId="3BF34EE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Carroll, A. B. (1979). A three-dimensional conceptual model of corporate performance. </w:t>
      </w:r>
      <w:r w:rsidRPr="001C2209">
        <w:rPr>
          <w:rFonts w:cs="Arial"/>
          <w:i/>
          <w:iCs/>
          <w:noProof/>
          <w:szCs w:val="24"/>
        </w:rPr>
        <w:t>Corporate Social Responsibility</w:t>
      </w:r>
      <w:r w:rsidRPr="001C2209">
        <w:rPr>
          <w:rFonts w:cs="Arial"/>
          <w:noProof/>
          <w:szCs w:val="24"/>
        </w:rPr>
        <w:t>, 497–505. https://doi.org/10.5465/amr.1979.4498296</w:t>
      </w:r>
    </w:p>
    <w:p w14:paraId="00275D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Clark, B. R. (1972). The organizational saga in higher education. </w:t>
      </w:r>
      <w:r w:rsidRPr="001C2209">
        <w:rPr>
          <w:rFonts w:cs="Arial"/>
          <w:i/>
          <w:iCs/>
          <w:noProof/>
          <w:szCs w:val="24"/>
        </w:rPr>
        <w:t>Administrative science quarterly</w:t>
      </w:r>
      <w:r w:rsidRPr="001C2209">
        <w:rPr>
          <w:rFonts w:cs="Arial"/>
          <w:noProof/>
          <w:szCs w:val="24"/>
        </w:rPr>
        <w:t>, 178–184.</w:t>
      </w:r>
    </w:p>
    <w:p w14:paraId="013F64D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Clark, B. R. (1980). </w:t>
      </w:r>
      <w:r w:rsidRPr="001C2209">
        <w:rPr>
          <w:rFonts w:cs="Arial"/>
          <w:i/>
          <w:iCs/>
          <w:noProof/>
          <w:szCs w:val="24"/>
        </w:rPr>
        <w:t>Academic Culture</w:t>
      </w:r>
      <w:r w:rsidRPr="001C2209">
        <w:rPr>
          <w:rFonts w:cs="Arial"/>
          <w:noProof/>
          <w:szCs w:val="24"/>
        </w:rPr>
        <w:t xml:space="preserve"> (42). Yale University Higher Education Research Group.</w:t>
      </w:r>
    </w:p>
    <w:p w14:paraId="780C824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Clarkson, M. B. E. (1995). A Stakeholder Framework for Analyzing and Evaluating Corporate Social Performance. </w:t>
      </w:r>
      <w:r w:rsidRPr="001C2209">
        <w:rPr>
          <w:rFonts w:cs="Arial"/>
          <w:i/>
          <w:iCs/>
          <w:noProof/>
          <w:szCs w:val="24"/>
        </w:rPr>
        <w:t>The Academy of Management Review</w:t>
      </w:r>
      <w:r w:rsidRPr="001C2209">
        <w:rPr>
          <w:rFonts w:cs="Arial"/>
          <w:noProof/>
          <w:szCs w:val="24"/>
        </w:rPr>
        <w:t xml:space="preserve">, </w:t>
      </w:r>
      <w:r w:rsidRPr="001C2209">
        <w:rPr>
          <w:rFonts w:cs="Arial"/>
          <w:i/>
          <w:iCs/>
          <w:noProof/>
          <w:szCs w:val="24"/>
        </w:rPr>
        <w:t>20</w:t>
      </w:r>
      <w:r w:rsidRPr="001C2209">
        <w:rPr>
          <w:rFonts w:cs="Arial"/>
          <w:noProof/>
          <w:szCs w:val="24"/>
        </w:rPr>
        <w:t>(1), 92. https://doi.org/10.2307/258888</w:t>
      </w:r>
    </w:p>
    <w:p w14:paraId="12EE641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Collyer, F. (2013). The production of scholarly knowledge in the global market arena: University ranking systems, prestige and power. </w:t>
      </w:r>
      <w:r w:rsidRPr="001C2209">
        <w:rPr>
          <w:rFonts w:cs="Arial"/>
          <w:i/>
          <w:iCs/>
          <w:noProof/>
          <w:szCs w:val="24"/>
        </w:rPr>
        <w:t>Critical Studies in Education</w:t>
      </w:r>
      <w:r w:rsidRPr="001C2209">
        <w:rPr>
          <w:rFonts w:cs="Arial"/>
          <w:noProof/>
          <w:szCs w:val="24"/>
        </w:rPr>
        <w:t xml:space="preserve">, </w:t>
      </w:r>
      <w:r w:rsidRPr="001C2209">
        <w:rPr>
          <w:rFonts w:cs="Arial"/>
          <w:i/>
          <w:iCs/>
          <w:noProof/>
          <w:szCs w:val="24"/>
        </w:rPr>
        <w:t>54</w:t>
      </w:r>
      <w:r w:rsidRPr="001C2209">
        <w:rPr>
          <w:rFonts w:cs="Arial"/>
          <w:noProof/>
          <w:szCs w:val="24"/>
        </w:rPr>
        <w:t>(3), 245–259. https://doi.org/10.1080/17508487.2013.788049</w:t>
      </w:r>
    </w:p>
    <w:p w14:paraId="5E82056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Cronin, J. J. (2016). Retrospective: a cross-sectional test of the effect and conceptualization of service value revisited. </w:t>
      </w:r>
      <w:r w:rsidRPr="001C2209">
        <w:rPr>
          <w:rFonts w:cs="Arial"/>
          <w:i/>
          <w:iCs/>
          <w:noProof/>
          <w:szCs w:val="24"/>
        </w:rPr>
        <w:t>Journal of Services Marketing</w:t>
      </w:r>
      <w:r w:rsidRPr="001C2209">
        <w:rPr>
          <w:rFonts w:cs="Arial"/>
          <w:noProof/>
          <w:szCs w:val="24"/>
        </w:rPr>
        <w:t xml:space="preserve">, </w:t>
      </w:r>
      <w:r w:rsidRPr="001C2209">
        <w:rPr>
          <w:rFonts w:cs="Arial"/>
          <w:i/>
          <w:iCs/>
          <w:noProof/>
          <w:szCs w:val="24"/>
        </w:rPr>
        <w:t>30</w:t>
      </w:r>
      <w:r w:rsidRPr="001C2209">
        <w:rPr>
          <w:rFonts w:cs="Arial"/>
          <w:noProof/>
          <w:szCs w:val="24"/>
        </w:rPr>
        <w:t>(3), 261–265. https://doi.org/10.1108/JSM-11-2015-0328</w:t>
      </w:r>
    </w:p>
    <w:p w14:paraId="3D15BB0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Cronin, J. J., Brady, M. K., Brand, R. R., Hightower, R., &amp; Shemwell, D. J. (1997). A cross</w:t>
      </w:r>
      <w:r w:rsidRPr="001C2209">
        <w:rPr>
          <w:rFonts w:ascii="Cambria Math" w:hAnsi="Cambria Math" w:cs="Cambria Math"/>
          <w:noProof/>
          <w:szCs w:val="24"/>
        </w:rPr>
        <w:t>‐</w:t>
      </w:r>
      <w:r w:rsidRPr="001C2209">
        <w:rPr>
          <w:rFonts w:cs="Arial"/>
          <w:noProof/>
          <w:szCs w:val="24"/>
        </w:rPr>
        <w:t xml:space="preserve">sectional </w:t>
      </w:r>
      <w:r w:rsidRPr="001C2209">
        <w:rPr>
          <w:rFonts w:cs="Arial"/>
          <w:noProof/>
          <w:szCs w:val="24"/>
        </w:rPr>
        <w:lastRenderedPageBreak/>
        <w:t xml:space="preserve">test of the effect and conceptualization of service value. </w:t>
      </w:r>
      <w:r w:rsidRPr="001C2209">
        <w:rPr>
          <w:rFonts w:cs="Arial"/>
          <w:i/>
          <w:iCs/>
          <w:noProof/>
          <w:szCs w:val="24"/>
        </w:rPr>
        <w:t>Journal of Services Marketing</w:t>
      </w:r>
      <w:r w:rsidRPr="001C2209">
        <w:rPr>
          <w:rFonts w:cs="Arial"/>
          <w:noProof/>
          <w:szCs w:val="24"/>
        </w:rPr>
        <w:t xml:space="preserve">, </w:t>
      </w:r>
      <w:r w:rsidRPr="001C2209">
        <w:rPr>
          <w:rFonts w:cs="Arial"/>
          <w:i/>
          <w:iCs/>
          <w:noProof/>
          <w:szCs w:val="24"/>
        </w:rPr>
        <w:t>11</w:t>
      </w:r>
      <w:r w:rsidRPr="001C2209">
        <w:rPr>
          <w:rFonts w:cs="Arial"/>
          <w:noProof/>
          <w:szCs w:val="24"/>
        </w:rPr>
        <w:t>(6), 375–391. https://doi.org/10.1108/08876049710187482</w:t>
      </w:r>
    </w:p>
    <w:p w14:paraId="05B4AC0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Cronin Jr, J. J., &amp; Taylor, S. A. (1992). Measuring service quality: a reexamination and extension. </w:t>
      </w:r>
      <w:r w:rsidRPr="001C2209">
        <w:rPr>
          <w:rFonts w:cs="Arial"/>
          <w:i/>
          <w:iCs/>
          <w:noProof/>
          <w:szCs w:val="24"/>
        </w:rPr>
        <w:t>Journal of marketing</w:t>
      </w:r>
      <w:r w:rsidRPr="001C2209">
        <w:rPr>
          <w:rFonts w:cs="Arial"/>
          <w:noProof/>
          <w:szCs w:val="24"/>
        </w:rPr>
        <w:t xml:space="preserve">, </w:t>
      </w:r>
      <w:r w:rsidRPr="001C2209">
        <w:rPr>
          <w:rFonts w:cs="Arial"/>
          <w:i/>
          <w:iCs/>
          <w:noProof/>
          <w:szCs w:val="24"/>
        </w:rPr>
        <w:t>56</w:t>
      </w:r>
      <w:r w:rsidRPr="001C2209">
        <w:rPr>
          <w:rFonts w:cs="Arial"/>
          <w:noProof/>
          <w:szCs w:val="24"/>
        </w:rPr>
        <w:t>(3), 55–68. https://doi.org/10.1177/00222429920560030</w:t>
      </w:r>
    </w:p>
    <w:p w14:paraId="7F3829A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Cwynar, K. M. (2005). THE IDEA OF THE UNIVERSITY IN EUROPEAN CULTURE. </w:t>
      </w:r>
      <w:r w:rsidRPr="001C2209">
        <w:rPr>
          <w:rFonts w:cs="Arial"/>
          <w:i/>
          <w:iCs/>
          <w:noProof/>
          <w:szCs w:val="24"/>
        </w:rPr>
        <w:t>Polityka i Społeczeństwo</w:t>
      </w:r>
      <w:r w:rsidRPr="001C2209">
        <w:rPr>
          <w:rFonts w:cs="Arial"/>
          <w:noProof/>
          <w:szCs w:val="24"/>
        </w:rPr>
        <w:t>, 60–72.</w:t>
      </w:r>
    </w:p>
    <w:p w14:paraId="28A31D2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Cybermetrics Lab. (2023). </w:t>
      </w:r>
      <w:r w:rsidRPr="001C2209">
        <w:rPr>
          <w:rFonts w:cs="Arial"/>
          <w:i/>
          <w:iCs/>
          <w:noProof/>
          <w:szCs w:val="24"/>
        </w:rPr>
        <w:t>Ranking Web of Universities 2023</w:t>
      </w:r>
      <w:r w:rsidRPr="001C2209">
        <w:rPr>
          <w:rFonts w:cs="Arial"/>
          <w:noProof/>
          <w:szCs w:val="24"/>
        </w:rPr>
        <w:t>. Webometrics 2023 Jan Ranking. https://www.webometrics.info/en/world</w:t>
      </w:r>
    </w:p>
    <w:p w14:paraId="14A306A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Czarnik, S., &amp; Turek, K. (2014). </w:t>
      </w:r>
      <w:r w:rsidRPr="001C2209">
        <w:rPr>
          <w:rFonts w:cs="Arial"/>
          <w:i/>
          <w:iCs/>
          <w:noProof/>
          <w:szCs w:val="24"/>
        </w:rPr>
        <w:t>Aktywność zawodowa i wykształcenie Polaków</w:t>
      </w:r>
      <w:r w:rsidRPr="001C2209">
        <w:rPr>
          <w:rFonts w:cs="Arial"/>
          <w:noProof/>
          <w:szCs w:val="24"/>
        </w:rPr>
        <w:t>. https://www.parp.gov.pl/images/PARP_publications/pdf/20012.pdf</w:t>
      </w:r>
    </w:p>
    <w:p w14:paraId="4D436DE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Dabholkar, P. A., Thorpe, D. I., &amp; Rentz, J. O. (1996). A measure of service quality for retail stores: Scale development and validation. </w:t>
      </w:r>
      <w:r w:rsidRPr="001C2209">
        <w:rPr>
          <w:rFonts w:cs="Arial"/>
          <w:i/>
          <w:iCs/>
          <w:noProof/>
          <w:szCs w:val="24"/>
        </w:rPr>
        <w:t>Journal of the Academy of Marketing Science</w:t>
      </w:r>
      <w:r w:rsidRPr="001C2209">
        <w:rPr>
          <w:rFonts w:cs="Arial"/>
          <w:noProof/>
          <w:szCs w:val="24"/>
        </w:rPr>
        <w:t xml:space="preserve">, </w:t>
      </w:r>
      <w:r w:rsidRPr="001C2209">
        <w:rPr>
          <w:rFonts w:cs="Arial"/>
          <w:i/>
          <w:iCs/>
          <w:noProof/>
          <w:szCs w:val="24"/>
        </w:rPr>
        <w:t>24</w:t>
      </w:r>
      <w:r w:rsidRPr="001C2209">
        <w:rPr>
          <w:rFonts w:cs="Arial"/>
          <w:noProof/>
          <w:szCs w:val="24"/>
        </w:rPr>
        <w:t>(1), 3–16. https://doi.org/10.1007/bf02893933</w:t>
      </w:r>
    </w:p>
    <w:p w14:paraId="2EDB9E4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Dąbrowski, T. J., Brdulak, H., Jastrzębska, E., &amp; Legutko-kobus, P. (2018). Teaching methods and programs University Social Responsibility Strategies. </w:t>
      </w:r>
      <w:r w:rsidRPr="001C2209">
        <w:rPr>
          <w:rFonts w:cs="Arial"/>
          <w:i/>
          <w:iCs/>
          <w:noProof/>
          <w:szCs w:val="24"/>
        </w:rPr>
        <w:t>E-Mentor</w:t>
      </w:r>
      <w:r w:rsidRPr="001C2209">
        <w:rPr>
          <w:rFonts w:cs="Arial"/>
          <w:noProof/>
          <w:szCs w:val="24"/>
        </w:rPr>
        <w:t xml:space="preserve">, </w:t>
      </w:r>
      <w:r w:rsidRPr="001C2209">
        <w:rPr>
          <w:rFonts w:cs="Arial"/>
          <w:i/>
          <w:iCs/>
          <w:noProof/>
          <w:szCs w:val="24"/>
        </w:rPr>
        <w:t>5</w:t>
      </w:r>
      <w:r w:rsidRPr="001C2209">
        <w:rPr>
          <w:rFonts w:cs="Arial"/>
          <w:noProof/>
          <w:szCs w:val="24"/>
        </w:rPr>
        <w:t>(77), 4–12.</w:t>
      </w:r>
    </w:p>
    <w:p w14:paraId="3A5379C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Dahlgaard, J. J., &amp; Dahlgaard</w:t>
      </w:r>
      <w:r w:rsidRPr="001C2209">
        <w:rPr>
          <w:rFonts w:ascii="Cambria Math" w:hAnsi="Cambria Math" w:cs="Cambria Math"/>
          <w:noProof/>
          <w:szCs w:val="24"/>
        </w:rPr>
        <w:t>‐</w:t>
      </w:r>
      <w:r w:rsidRPr="001C2209">
        <w:rPr>
          <w:rFonts w:cs="Arial"/>
          <w:noProof/>
          <w:szCs w:val="24"/>
        </w:rPr>
        <w:t xml:space="preserve">Park, S. M. (2006). Lean production, six sigma quality, TQM and company culture. </w:t>
      </w:r>
      <w:r w:rsidRPr="001C2209">
        <w:rPr>
          <w:rFonts w:cs="Arial"/>
          <w:i/>
          <w:iCs/>
          <w:noProof/>
          <w:szCs w:val="24"/>
        </w:rPr>
        <w:t>The TQM Magazine</w:t>
      </w:r>
      <w:r w:rsidRPr="001C2209">
        <w:rPr>
          <w:rFonts w:cs="Arial"/>
          <w:noProof/>
          <w:szCs w:val="24"/>
        </w:rPr>
        <w:t xml:space="preserve">, </w:t>
      </w:r>
      <w:r w:rsidRPr="001C2209">
        <w:rPr>
          <w:rFonts w:cs="Arial"/>
          <w:i/>
          <w:iCs/>
          <w:noProof/>
          <w:szCs w:val="24"/>
        </w:rPr>
        <w:t>18</w:t>
      </w:r>
      <w:r w:rsidRPr="001C2209">
        <w:rPr>
          <w:rFonts w:cs="Arial"/>
          <w:noProof/>
          <w:szCs w:val="24"/>
        </w:rPr>
        <w:t>(3), 263–281. https://doi.org/10.1108/09544780610659998</w:t>
      </w:r>
    </w:p>
    <w:p w14:paraId="2F72E64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de Boer, H., Enders, J., &amp; Schimank, U. S. (2007). On the Way towards New Public Management? The Governance of University Systems in England, the Netherlands, Austria, and Germany. W D. Jansen (Red.), </w:t>
      </w:r>
      <w:r w:rsidRPr="001C2209">
        <w:rPr>
          <w:rFonts w:cs="Arial"/>
          <w:i/>
          <w:iCs/>
          <w:noProof/>
          <w:szCs w:val="24"/>
        </w:rPr>
        <w:t>New Forms of Governance in Research Organizations</w:t>
      </w:r>
      <w:r w:rsidRPr="001C2209">
        <w:rPr>
          <w:rFonts w:cs="Arial"/>
          <w:noProof/>
          <w:szCs w:val="24"/>
        </w:rPr>
        <w:t xml:space="preserve"> (ss. 3–22). Springer Netherlands. https://doi.org/10.1007/978-1-4020-5831-8</w:t>
      </w:r>
    </w:p>
    <w:p w14:paraId="65F8698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de Haan, E., Verhoef, P. C., &amp; Wiesel, T. (2015). The predictive ability of different customer feedback metrics for retention. </w:t>
      </w:r>
      <w:r w:rsidRPr="001C2209">
        <w:rPr>
          <w:rFonts w:cs="Arial"/>
          <w:i/>
          <w:iCs/>
          <w:noProof/>
          <w:szCs w:val="24"/>
        </w:rPr>
        <w:t>International Journal of Research in Marketing</w:t>
      </w:r>
      <w:r w:rsidRPr="001C2209">
        <w:rPr>
          <w:rFonts w:cs="Arial"/>
          <w:noProof/>
          <w:szCs w:val="24"/>
        </w:rPr>
        <w:t xml:space="preserve">, </w:t>
      </w:r>
      <w:r w:rsidRPr="001C2209">
        <w:rPr>
          <w:rFonts w:cs="Arial"/>
          <w:i/>
          <w:iCs/>
          <w:noProof/>
          <w:szCs w:val="24"/>
        </w:rPr>
        <w:t>32</w:t>
      </w:r>
      <w:r w:rsidRPr="001C2209">
        <w:rPr>
          <w:rFonts w:cs="Arial"/>
          <w:noProof/>
          <w:szCs w:val="24"/>
        </w:rPr>
        <w:t>(2), 195–206. https://doi.org/10.1016/j.ijresmar.2015.02.004</w:t>
      </w:r>
    </w:p>
    <w:p w14:paraId="05F68F4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de Jong, J., &amp; den Hartog, D. (2010). Measuring Innovative Work Behaviour. </w:t>
      </w:r>
      <w:r w:rsidRPr="001C2209">
        <w:rPr>
          <w:rFonts w:cs="Arial"/>
          <w:i/>
          <w:iCs/>
          <w:noProof/>
          <w:szCs w:val="24"/>
        </w:rPr>
        <w:t>Creativity and Innovation Management</w:t>
      </w:r>
      <w:r w:rsidRPr="001C2209">
        <w:rPr>
          <w:rFonts w:cs="Arial"/>
          <w:noProof/>
          <w:szCs w:val="24"/>
        </w:rPr>
        <w:t xml:space="preserve">, </w:t>
      </w:r>
      <w:r w:rsidRPr="001C2209">
        <w:rPr>
          <w:rFonts w:cs="Arial"/>
          <w:i/>
          <w:iCs/>
          <w:noProof/>
          <w:szCs w:val="24"/>
        </w:rPr>
        <w:t>19</w:t>
      </w:r>
      <w:r w:rsidRPr="001C2209">
        <w:rPr>
          <w:rFonts w:cs="Arial"/>
          <w:noProof/>
          <w:szCs w:val="24"/>
        </w:rPr>
        <w:t>(1), 23–36. https://doi.org/10.1111/j.1467-8691.2010.00547.x</w:t>
      </w:r>
    </w:p>
    <w:p w14:paraId="5EE2979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De Ridder-Symoens, H. (2020). Universities and Their Missions in Early Modern Times. W L. Engwall (Red.), </w:t>
      </w:r>
      <w:r w:rsidRPr="001C2209">
        <w:rPr>
          <w:rFonts w:cs="Arial"/>
          <w:i/>
          <w:iCs/>
          <w:noProof/>
          <w:szCs w:val="24"/>
        </w:rPr>
        <w:t>Missions of Universities : Past, Present, Future</w:t>
      </w:r>
      <w:r w:rsidRPr="001C2209">
        <w:rPr>
          <w:rFonts w:cs="Arial"/>
          <w:noProof/>
          <w:szCs w:val="24"/>
        </w:rPr>
        <w:t xml:space="preserve"> (ss. 43–61). Springer International Publishing. https://doi.org/10.1007/978-3-030-41834-2_4</w:t>
      </w:r>
    </w:p>
    <w:p w14:paraId="35DD5F2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Degtjarjova, I., Lapina, I., &amp; Freidenfelds, D. (2018). Student as stakeholder: “voice of customer” in higher education quality development. </w:t>
      </w:r>
      <w:r w:rsidRPr="001C2209">
        <w:rPr>
          <w:rFonts w:cs="Arial"/>
          <w:i/>
          <w:iCs/>
          <w:noProof/>
          <w:szCs w:val="24"/>
        </w:rPr>
        <w:t>Marketing and Management of Innovations</w:t>
      </w:r>
      <w:r w:rsidRPr="001C2209">
        <w:rPr>
          <w:rFonts w:cs="Arial"/>
          <w:noProof/>
          <w:szCs w:val="24"/>
        </w:rPr>
        <w:t xml:space="preserve">, </w:t>
      </w:r>
      <w:r w:rsidRPr="001C2209">
        <w:rPr>
          <w:rFonts w:cs="Arial"/>
          <w:i/>
          <w:iCs/>
          <w:noProof/>
          <w:szCs w:val="24"/>
        </w:rPr>
        <w:t>2</w:t>
      </w:r>
      <w:r w:rsidRPr="001C2209">
        <w:rPr>
          <w:rFonts w:cs="Arial"/>
          <w:noProof/>
          <w:szCs w:val="24"/>
        </w:rPr>
        <w:t>, 388–398. https://doi.org/10.21272/mmi.2018.2-30</w:t>
      </w:r>
    </w:p>
    <w:p w14:paraId="089948D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Detyna, B. (2022). Lean Management a jakość zarządzania w uczelni – szanse i zagrożenia. </w:t>
      </w:r>
      <w:r w:rsidRPr="001C2209">
        <w:rPr>
          <w:rFonts w:cs="Arial"/>
          <w:i/>
          <w:iCs/>
          <w:noProof/>
          <w:szCs w:val="24"/>
        </w:rPr>
        <w:t>Problemy Jakości</w:t>
      </w:r>
      <w:r w:rsidRPr="001C2209">
        <w:rPr>
          <w:rFonts w:cs="Arial"/>
          <w:noProof/>
          <w:szCs w:val="24"/>
        </w:rPr>
        <w:t xml:space="preserve">, </w:t>
      </w:r>
      <w:r w:rsidRPr="001C2209">
        <w:rPr>
          <w:rFonts w:cs="Arial"/>
          <w:i/>
          <w:iCs/>
          <w:noProof/>
          <w:szCs w:val="24"/>
        </w:rPr>
        <w:t>1</w:t>
      </w:r>
      <w:r w:rsidRPr="001C2209">
        <w:rPr>
          <w:rFonts w:cs="Arial"/>
          <w:noProof/>
          <w:szCs w:val="24"/>
        </w:rPr>
        <w:t>(3), 11–19. https://doi.org/10.15199/46.2022.3.2</w:t>
      </w:r>
    </w:p>
    <w:p w14:paraId="7B8B635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Dingsøyr, T., Nerur, S., Balijepally, V., &amp; Moe, N. B. (2012). A decade of agile methodologies: </w:t>
      </w:r>
      <w:r w:rsidRPr="001C2209">
        <w:rPr>
          <w:rFonts w:cs="Arial"/>
          <w:noProof/>
          <w:szCs w:val="24"/>
        </w:rPr>
        <w:lastRenderedPageBreak/>
        <w:t xml:space="preserve">Towards explaining agile software development. </w:t>
      </w:r>
      <w:r w:rsidRPr="001C2209">
        <w:rPr>
          <w:rFonts w:cs="Arial"/>
          <w:i/>
          <w:iCs/>
          <w:noProof/>
          <w:szCs w:val="24"/>
        </w:rPr>
        <w:t>Journal of Systems and Software</w:t>
      </w:r>
      <w:r w:rsidRPr="001C2209">
        <w:rPr>
          <w:rFonts w:cs="Arial"/>
          <w:noProof/>
          <w:szCs w:val="24"/>
        </w:rPr>
        <w:t xml:space="preserve">, </w:t>
      </w:r>
      <w:r w:rsidRPr="001C2209">
        <w:rPr>
          <w:rFonts w:cs="Arial"/>
          <w:i/>
          <w:iCs/>
          <w:noProof/>
          <w:szCs w:val="24"/>
        </w:rPr>
        <w:t>85</w:t>
      </w:r>
      <w:r w:rsidRPr="001C2209">
        <w:rPr>
          <w:rFonts w:cs="Arial"/>
          <w:noProof/>
          <w:szCs w:val="24"/>
        </w:rPr>
        <w:t>(6), 1213–1221. https://doi.org/10.1016/j.jss.2012.02.033</w:t>
      </w:r>
    </w:p>
    <w:p w14:paraId="2D6F3CF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Dobbins, M., Horváthová, B., &amp; Labanino, R. P. (2021). Exploring interest intermediation in Central and Eastern Europe: is higher education different? </w:t>
      </w:r>
      <w:r w:rsidRPr="001C2209">
        <w:rPr>
          <w:rFonts w:cs="Arial"/>
          <w:i/>
          <w:iCs/>
          <w:noProof/>
          <w:szCs w:val="24"/>
        </w:rPr>
        <w:t>Interest Groups &amp; Advocacy</w:t>
      </w:r>
      <w:r w:rsidRPr="001C2209">
        <w:rPr>
          <w:rFonts w:cs="Arial"/>
          <w:noProof/>
          <w:szCs w:val="24"/>
        </w:rPr>
        <w:t xml:space="preserve">, </w:t>
      </w:r>
      <w:r w:rsidRPr="001C2209">
        <w:rPr>
          <w:rFonts w:cs="Arial"/>
          <w:i/>
          <w:iCs/>
          <w:noProof/>
          <w:szCs w:val="24"/>
        </w:rPr>
        <w:t>10</w:t>
      </w:r>
      <w:r w:rsidRPr="001C2209">
        <w:rPr>
          <w:rFonts w:cs="Arial"/>
          <w:noProof/>
          <w:szCs w:val="24"/>
        </w:rPr>
        <w:t>(4), 399–429. https://doi.org/10.1057/s41309-021-00136-x</w:t>
      </w:r>
    </w:p>
    <w:p w14:paraId="1F830F2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Donaldson, T., &amp; Preston, L. E. (1995). The Stakeholder Theory of the Corporation: Concepts, Evidence, and Implications. </w:t>
      </w:r>
      <w:r w:rsidRPr="001C2209">
        <w:rPr>
          <w:rFonts w:cs="Arial"/>
          <w:i/>
          <w:iCs/>
          <w:noProof/>
          <w:szCs w:val="24"/>
        </w:rPr>
        <w:t>Academy of Management Review</w:t>
      </w:r>
      <w:r w:rsidRPr="001C2209">
        <w:rPr>
          <w:rFonts w:cs="Arial"/>
          <w:noProof/>
          <w:szCs w:val="24"/>
        </w:rPr>
        <w:t xml:space="preserve">, </w:t>
      </w:r>
      <w:r w:rsidRPr="001C2209">
        <w:rPr>
          <w:rFonts w:cs="Arial"/>
          <w:i/>
          <w:iCs/>
          <w:noProof/>
          <w:szCs w:val="24"/>
        </w:rPr>
        <w:t>20</w:t>
      </w:r>
      <w:r w:rsidRPr="001C2209">
        <w:rPr>
          <w:rFonts w:cs="Arial"/>
          <w:noProof/>
          <w:szCs w:val="24"/>
        </w:rPr>
        <w:t>(1), 65–91. https://doi.org/10.5465/amr.1995.9503271992</w:t>
      </w:r>
    </w:p>
    <w:p w14:paraId="01E9E85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Douglas, J., Antony, J., &amp; Douglas, A. (2015). Waste identification and elimination in HEIs: the role of Lean thinking. </w:t>
      </w:r>
      <w:r w:rsidRPr="001C2209">
        <w:rPr>
          <w:rFonts w:cs="Arial"/>
          <w:i/>
          <w:iCs/>
          <w:noProof/>
          <w:szCs w:val="24"/>
        </w:rPr>
        <w:t>International Journal of Quality &amp; Reliability Management</w:t>
      </w:r>
      <w:r w:rsidRPr="001C2209">
        <w:rPr>
          <w:rFonts w:cs="Arial"/>
          <w:noProof/>
          <w:szCs w:val="24"/>
        </w:rPr>
        <w:t xml:space="preserve">, </w:t>
      </w:r>
      <w:r w:rsidRPr="001C2209">
        <w:rPr>
          <w:rFonts w:cs="Arial"/>
          <w:i/>
          <w:iCs/>
          <w:noProof/>
          <w:szCs w:val="24"/>
        </w:rPr>
        <w:t>32</w:t>
      </w:r>
      <w:r w:rsidRPr="001C2209">
        <w:rPr>
          <w:rFonts w:cs="Arial"/>
          <w:noProof/>
          <w:szCs w:val="24"/>
        </w:rPr>
        <w:t>(9), 970–981. https://doi.org/10.1108/IJQRM-10-2014-0160</w:t>
      </w:r>
    </w:p>
    <w:p w14:paraId="05835E4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Drucker, P. F. (1984). Converting Social Problems into Business Opportunities: The New Meaning of Corporate Social Responsibility. </w:t>
      </w:r>
      <w:r w:rsidRPr="001C2209">
        <w:rPr>
          <w:rFonts w:cs="Arial"/>
          <w:i/>
          <w:iCs/>
          <w:noProof/>
          <w:szCs w:val="24"/>
        </w:rPr>
        <w:t>California Management Review</w:t>
      </w:r>
      <w:r w:rsidRPr="001C2209">
        <w:rPr>
          <w:rFonts w:cs="Arial"/>
          <w:noProof/>
          <w:szCs w:val="24"/>
        </w:rPr>
        <w:t xml:space="preserve">, </w:t>
      </w:r>
      <w:r w:rsidRPr="001C2209">
        <w:rPr>
          <w:rFonts w:cs="Arial"/>
          <w:i/>
          <w:iCs/>
          <w:noProof/>
          <w:szCs w:val="24"/>
        </w:rPr>
        <w:t>26</w:t>
      </w:r>
      <w:r w:rsidRPr="001C2209">
        <w:rPr>
          <w:rFonts w:cs="Arial"/>
          <w:noProof/>
          <w:szCs w:val="24"/>
        </w:rPr>
        <w:t>(2), 53–63. https://doi.org/10.2307/41165066</w:t>
      </w:r>
    </w:p>
    <w:p w14:paraId="1BC36E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1668. (2018). </w:t>
      </w:r>
      <w:r w:rsidRPr="001C2209">
        <w:rPr>
          <w:rFonts w:cs="Arial"/>
          <w:i/>
          <w:iCs/>
          <w:noProof/>
          <w:szCs w:val="24"/>
        </w:rPr>
        <w:t>Ustawa z dnia 20 lipca 2018 r. Prawo o szkolnictwie wyższym i nauce</w:t>
      </w:r>
      <w:r w:rsidRPr="001C2209">
        <w:rPr>
          <w:rFonts w:cs="Arial"/>
          <w:noProof/>
          <w:szCs w:val="24"/>
        </w:rPr>
        <w:t xml:space="preserve"> (Numer Dz. U. 1668 z 30.08.2018). Kancelaria Sejmu RP. http://prawo.sejm.gov.pl/isap.nsf/DocDetails.xsp?id=WDU20180001668</w:t>
      </w:r>
    </w:p>
    <w:p w14:paraId="336F5C3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1787. (2018). </w:t>
      </w:r>
      <w:r w:rsidRPr="001C2209">
        <w:rPr>
          <w:rFonts w:cs="Arial"/>
          <w:i/>
          <w:iCs/>
          <w:noProof/>
          <w:szCs w:val="24"/>
        </w:rPr>
        <w:t>Rozporządzenie Ministra Nauki i Szkolnictwa Wyższego w sprawie kryteriów oceny programowej</w:t>
      </w:r>
      <w:r w:rsidRPr="001C2209">
        <w:rPr>
          <w:rFonts w:cs="Arial"/>
          <w:noProof/>
          <w:szCs w:val="24"/>
        </w:rPr>
        <w:t>. Kancelaria Sejmu RP. https://isap.sejm.gov.pl/isap.nsf/download.xsp/WDU20180001787/O/D20181787.pdf</w:t>
      </w:r>
    </w:p>
    <w:p w14:paraId="5232AA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2508. (2018). </w:t>
      </w:r>
      <w:r w:rsidRPr="001C2209">
        <w:rPr>
          <w:rFonts w:cs="Arial"/>
          <w:i/>
          <w:iCs/>
          <w:noProof/>
          <w:szCs w:val="24"/>
        </w:rPr>
        <w:t>Rozporządzenie Ministra Nauki i Szkolnictwa wyższego z dnia 13 grudnia 2018</w:t>
      </w:r>
      <w:r w:rsidRPr="001C2209">
        <w:rPr>
          <w:rFonts w:cs="Arial"/>
          <w:noProof/>
          <w:szCs w:val="24"/>
        </w:rPr>
        <w:t>. Dziennik Ustaw RP.</w:t>
      </w:r>
    </w:p>
    <w:p w14:paraId="7CC8942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305. (2022). </w:t>
      </w:r>
      <w:r w:rsidRPr="001C2209">
        <w:rPr>
          <w:rFonts w:cs="Arial"/>
          <w:i/>
          <w:iCs/>
          <w:noProof/>
          <w:szCs w:val="24"/>
        </w:rPr>
        <w:t>Rozporządzenie Ministra Nauki i Szkolnictwa wyższego z dnia 8 lutego 2022</w:t>
      </w:r>
      <w:r w:rsidRPr="001C2209">
        <w:rPr>
          <w:rFonts w:cs="Arial"/>
          <w:noProof/>
          <w:szCs w:val="24"/>
        </w:rPr>
        <w:t>. Dziennik Ustaw RP.</w:t>
      </w:r>
    </w:p>
    <w:p w14:paraId="35E7899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Dzhuguryan, L., Iwan, S., &amp; Marchuk, I. (2019). Zarządzanie jakością kształcenia w szkolnictwie wyższym na podstawie monitoringu procesu edukacyjnego. </w:t>
      </w:r>
      <w:r w:rsidRPr="001C2209">
        <w:rPr>
          <w:rFonts w:cs="Arial"/>
          <w:i/>
          <w:iCs/>
          <w:noProof/>
          <w:szCs w:val="24"/>
        </w:rPr>
        <w:t>Zeszyty Naukowe Politechniki Częstochowskiej Zarządzanie</w:t>
      </w:r>
      <w:r w:rsidRPr="001C2209">
        <w:rPr>
          <w:rFonts w:cs="Arial"/>
          <w:noProof/>
          <w:szCs w:val="24"/>
        </w:rPr>
        <w:t xml:space="preserve">, </w:t>
      </w:r>
      <w:r w:rsidRPr="001C2209">
        <w:rPr>
          <w:rFonts w:cs="Arial"/>
          <w:i/>
          <w:iCs/>
          <w:noProof/>
          <w:szCs w:val="24"/>
        </w:rPr>
        <w:t>34</w:t>
      </w:r>
      <w:r w:rsidRPr="001C2209">
        <w:rPr>
          <w:rFonts w:cs="Arial"/>
          <w:noProof/>
          <w:szCs w:val="24"/>
        </w:rPr>
        <w:t>(1), 38–49. https://doi.org/10.17512/znpcz.2019.2.03</w:t>
      </w:r>
    </w:p>
    <w:p w14:paraId="0E96F46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Dziadkowiec, J. (2006). Wybrane metody badania i oceny jakości usług. </w:t>
      </w:r>
      <w:r w:rsidRPr="001C2209">
        <w:rPr>
          <w:rFonts w:cs="Arial"/>
          <w:i/>
          <w:iCs/>
          <w:noProof/>
          <w:szCs w:val="24"/>
        </w:rPr>
        <w:t>Zeszyty Naukowe Akademii Ekonimicznej w Krakowie</w:t>
      </w:r>
      <w:r w:rsidRPr="001C2209">
        <w:rPr>
          <w:rFonts w:cs="Arial"/>
          <w:noProof/>
          <w:szCs w:val="24"/>
        </w:rPr>
        <w:t xml:space="preserve">, </w:t>
      </w:r>
      <w:r w:rsidRPr="001C2209">
        <w:rPr>
          <w:rFonts w:cs="Arial"/>
          <w:i/>
          <w:iCs/>
          <w:noProof/>
          <w:szCs w:val="24"/>
        </w:rPr>
        <w:t>717</w:t>
      </w:r>
      <w:r w:rsidRPr="001C2209">
        <w:rPr>
          <w:rFonts w:cs="Arial"/>
          <w:noProof/>
          <w:szCs w:val="24"/>
        </w:rPr>
        <w:t>, 23–35.</w:t>
      </w:r>
    </w:p>
    <w:p w14:paraId="502BA96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Dziadkowiec, J., &amp; Sikora, T. (2015). </w:t>
      </w:r>
      <w:r w:rsidRPr="001C2209">
        <w:rPr>
          <w:rFonts w:cs="Arial"/>
          <w:i/>
          <w:iCs/>
          <w:noProof/>
          <w:szCs w:val="24"/>
        </w:rPr>
        <w:t>Wybrane aspekty zarządzania jakością usług jakościa</w:t>
      </w:r>
      <w:r w:rsidRPr="001C2209">
        <w:rPr>
          <w:rFonts w:cs="Arial"/>
          <w:noProof/>
          <w:szCs w:val="24"/>
        </w:rPr>
        <w:t>.</w:t>
      </w:r>
    </w:p>
    <w:p w14:paraId="360EA9E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Dziedziczak-Foltyn, A. (2018). Konsultatywność w projektowaniu reformy szkolnictwa wyższego w Polsce na przykładzie Ustawy 2.0.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1(51)</w:t>
      </w:r>
      <w:r w:rsidRPr="001C2209">
        <w:rPr>
          <w:rFonts w:cs="Arial"/>
          <w:noProof/>
          <w:szCs w:val="24"/>
        </w:rPr>
        <w:t>. https://doi.org/10.14746/nisw.2018.1.10</w:t>
      </w:r>
    </w:p>
    <w:p w14:paraId="6B99332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Dzimińska, M., Fijałkowska, J., &amp; Sułkowski, Ł. (2020). A Conceptual Model Proposal: Universities as Culture Change Agents for Sustainable Development. </w:t>
      </w:r>
      <w:r w:rsidRPr="001C2209">
        <w:rPr>
          <w:rFonts w:cs="Arial"/>
          <w:i/>
          <w:iCs/>
          <w:noProof/>
          <w:szCs w:val="24"/>
        </w:rPr>
        <w:t>Sustainability</w:t>
      </w:r>
      <w:r w:rsidRPr="001C2209">
        <w:rPr>
          <w:rFonts w:cs="Arial"/>
          <w:noProof/>
          <w:szCs w:val="24"/>
        </w:rPr>
        <w:t xml:space="preserve">, </w:t>
      </w:r>
      <w:r w:rsidRPr="001C2209">
        <w:rPr>
          <w:rFonts w:cs="Arial"/>
          <w:i/>
          <w:iCs/>
          <w:noProof/>
          <w:szCs w:val="24"/>
        </w:rPr>
        <w:t>12</w:t>
      </w:r>
      <w:r w:rsidRPr="001C2209">
        <w:rPr>
          <w:rFonts w:cs="Arial"/>
          <w:noProof/>
          <w:szCs w:val="24"/>
        </w:rPr>
        <w:t>(11), 4635. https://doi.org/10.3390/su12114635</w:t>
      </w:r>
    </w:p>
    <w:p w14:paraId="6F4C1B0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EIPA, &amp; EUPAN. (2013). </w:t>
      </w:r>
      <w:r w:rsidRPr="001C2209">
        <w:rPr>
          <w:rFonts w:cs="Arial"/>
          <w:i/>
          <w:iCs/>
          <w:noProof/>
          <w:szCs w:val="24"/>
        </w:rPr>
        <w:t>CAF Education 2013</w:t>
      </w:r>
      <w:r w:rsidRPr="001C2209">
        <w:rPr>
          <w:rFonts w:cs="Arial"/>
          <w:noProof/>
          <w:szCs w:val="24"/>
        </w:rPr>
        <w:t>.</w:t>
      </w:r>
    </w:p>
    <w:p w14:paraId="55B6073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EIPA, &amp; EUPAN. (2020). </w:t>
      </w:r>
      <w:r w:rsidRPr="001C2209">
        <w:rPr>
          <w:rFonts w:cs="Arial"/>
          <w:i/>
          <w:iCs/>
          <w:noProof/>
          <w:szCs w:val="24"/>
        </w:rPr>
        <w:t>Wspólna Metoda Oceny. Europejski model doskonalenia organizacji sektora publicznego poprzez samoocenę</w:t>
      </w:r>
      <w:r w:rsidRPr="001C2209">
        <w:rPr>
          <w:rFonts w:cs="Arial"/>
          <w:noProof/>
          <w:szCs w:val="24"/>
        </w:rPr>
        <w:t>. https://www.gov.pl/attachment/13844091-cd71-4a98-b729-1983306e5b87</w:t>
      </w:r>
    </w:p>
    <w:p w14:paraId="433F352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ELA 2020. (2021). </w:t>
      </w:r>
      <w:r w:rsidRPr="001C2209">
        <w:rPr>
          <w:rFonts w:cs="Arial"/>
          <w:i/>
          <w:iCs/>
          <w:noProof/>
          <w:szCs w:val="24"/>
        </w:rPr>
        <w:t>Ekonomiczne Losy Absolwentów - zbiór danych źródłowych dla Uczelni obejmujący dane absolwentów studiów I, II stopnia i jednolitych studiów magiserskich do 2020 roku</w:t>
      </w:r>
      <w:r w:rsidRPr="001C2209">
        <w:rPr>
          <w:rFonts w:cs="Arial"/>
          <w:noProof/>
          <w:szCs w:val="24"/>
        </w:rPr>
        <w:t>. https://ela.nauka.gov.pl/pl/experts/source-data</w:t>
      </w:r>
    </w:p>
    <w:p w14:paraId="6AE5E14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Elton, L. (2000). The UK Research Assessment Exercise: Unintended Consequences. </w:t>
      </w:r>
      <w:r w:rsidRPr="001C2209">
        <w:rPr>
          <w:rFonts w:cs="Arial"/>
          <w:i/>
          <w:iCs/>
          <w:noProof/>
          <w:szCs w:val="24"/>
        </w:rPr>
        <w:t>Higher Education Quarterly</w:t>
      </w:r>
      <w:r w:rsidRPr="001C2209">
        <w:rPr>
          <w:rFonts w:cs="Arial"/>
          <w:noProof/>
          <w:szCs w:val="24"/>
        </w:rPr>
        <w:t xml:space="preserve">, </w:t>
      </w:r>
      <w:r w:rsidRPr="001C2209">
        <w:rPr>
          <w:rFonts w:cs="Arial"/>
          <w:i/>
          <w:iCs/>
          <w:noProof/>
          <w:szCs w:val="24"/>
        </w:rPr>
        <w:t>54</w:t>
      </w:r>
      <w:r w:rsidRPr="001C2209">
        <w:rPr>
          <w:rFonts w:cs="Arial"/>
          <w:noProof/>
          <w:szCs w:val="24"/>
        </w:rPr>
        <w:t>(3), 274–283. https://doi.org/10.1111/1468-2273.00160</w:t>
      </w:r>
    </w:p>
    <w:p w14:paraId="1000DDD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ENQA. (2015). </w:t>
      </w:r>
      <w:r w:rsidRPr="001C2209">
        <w:rPr>
          <w:rFonts w:cs="Arial"/>
          <w:i/>
          <w:iCs/>
          <w:noProof/>
          <w:szCs w:val="24"/>
        </w:rPr>
        <w:t>Standards and guidelines for quality assurance in the European Higher Education Area (ESG)</w:t>
      </w:r>
      <w:r w:rsidRPr="001C2209">
        <w:rPr>
          <w:rFonts w:cs="Arial"/>
          <w:noProof/>
          <w:szCs w:val="24"/>
        </w:rPr>
        <w:t>. ENQA Brussels.</w:t>
      </w:r>
    </w:p>
    <w:p w14:paraId="0C4AD0E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Eskerod, P., Huemann, M., &amp; Savage, G. (2015). Project Stakeholder Management—Past and Present. </w:t>
      </w:r>
      <w:r w:rsidRPr="001C2209">
        <w:rPr>
          <w:rFonts w:cs="Arial"/>
          <w:i/>
          <w:iCs/>
          <w:noProof/>
          <w:szCs w:val="24"/>
        </w:rPr>
        <w:t>Project Management Journal</w:t>
      </w:r>
      <w:r w:rsidRPr="001C2209">
        <w:rPr>
          <w:rFonts w:cs="Arial"/>
          <w:noProof/>
          <w:szCs w:val="24"/>
        </w:rPr>
        <w:t xml:space="preserve">, </w:t>
      </w:r>
      <w:r w:rsidRPr="001C2209">
        <w:rPr>
          <w:rFonts w:cs="Arial"/>
          <w:i/>
          <w:iCs/>
          <w:noProof/>
          <w:szCs w:val="24"/>
        </w:rPr>
        <w:t>46</w:t>
      </w:r>
      <w:r w:rsidRPr="001C2209">
        <w:rPr>
          <w:rFonts w:cs="Arial"/>
          <w:noProof/>
          <w:szCs w:val="24"/>
        </w:rPr>
        <w:t>(6), 6–14. https://doi.org/10.1002/pmj.21555</w:t>
      </w:r>
    </w:p>
    <w:p w14:paraId="2D3DF5C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Etzkowitz, H. (2003). Research groups as ‘quasi-firms’: the invention of the entrepreneurial university. </w:t>
      </w:r>
      <w:r w:rsidRPr="001C2209">
        <w:rPr>
          <w:rFonts w:cs="Arial"/>
          <w:i/>
          <w:iCs/>
          <w:noProof/>
          <w:szCs w:val="24"/>
        </w:rPr>
        <w:t>Research Policy</w:t>
      </w:r>
      <w:r w:rsidRPr="001C2209">
        <w:rPr>
          <w:rFonts w:cs="Arial"/>
          <w:noProof/>
          <w:szCs w:val="24"/>
        </w:rPr>
        <w:t xml:space="preserve">, </w:t>
      </w:r>
      <w:r w:rsidRPr="001C2209">
        <w:rPr>
          <w:rFonts w:cs="Arial"/>
          <w:i/>
          <w:iCs/>
          <w:noProof/>
          <w:szCs w:val="24"/>
        </w:rPr>
        <w:t>32</w:t>
      </w:r>
      <w:r w:rsidRPr="001C2209">
        <w:rPr>
          <w:rFonts w:cs="Arial"/>
          <w:noProof/>
          <w:szCs w:val="24"/>
        </w:rPr>
        <w:t>(1), 109–121. https://doi.org/10.1016/S0048-7333(02)00009-4</w:t>
      </w:r>
    </w:p>
    <w:p w14:paraId="3D0BB44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Etzkowitz, H., &amp; Dzisah, J. (2008). Rethinking development: circulation in the triple helix. </w:t>
      </w:r>
      <w:r w:rsidRPr="001C2209">
        <w:rPr>
          <w:rFonts w:cs="Arial"/>
          <w:i/>
          <w:iCs/>
          <w:noProof/>
          <w:szCs w:val="24"/>
        </w:rPr>
        <w:t>Technology Analysis &amp; Strategic Management</w:t>
      </w:r>
      <w:r w:rsidRPr="001C2209">
        <w:rPr>
          <w:rFonts w:cs="Arial"/>
          <w:noProof/>
          <w:szCs w:val="24"/>
        </w:rPr>
        <w:t xml:space="preserve">, </w:t>
      </w:r>
      <w:r w:rsidRPr="001C2209">
        <w:rPr>
          <w:rFonts w:cs="Arial"/>
          <w:i/>
          <w:iCs/>
          <w:noProof/>
          <w:szCs w:val="24"/>
        </w:rPr>
        <w:t>20</w:t>
      </w:r>
      <w:r w:rsidRPr="001C2209">
        <w:rPr>
          <w:rFonts w:cs="Arial"/>
          <w:noProof/>
          <w:szCs w:val="24"/>
        </w:rPr>
        <w:t>(6), 653–666. https://doi.org/10.1080/09537320802426309</w:t>
      </w:r>
    </w:p>
    <w:p w14:paraId="050FFCD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Etzkowitz, H., &amp; Leydesdorff, L. (1997). </w:t>
      </w:r>
      <w:r w:rsidRPr="001C2209">
        <w:rPr>
          <w:rFonts w:cs="Arial"/>
          <w:i/>
          <w:iCs/>
          <w:noProof/>
          <w:szCs w:val="24"/>
        </w:rPr>
        <w:t>Universities and the global knowledge economy: A triple helix of university-industry relations</w:t>
      </w:r>
      <w:r w:rsidRPr="001C2209">
        <w:rPr>
          <w:rFonts w:cs="Arial"/>
          <w:noProof/>
          <w:szCs w:val="24"/>
        </w:rPr>
        <w:t>. Pinter.</w:t>
      </w:r>
    </w:p>
    <w:p w14:paraId="5163469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Faishol, O. K. L. M. A., &amp; Subriadi, A. P. (2022). Change management scenario to improve Webometrics ranking. </w:t>
      </w:r>
      <w:r w:rsidRPr="001C2209">
        <w:rPr>
          <w:rFonts w:cs="Arial"/>
          <w:i/>
          <w:iCs/>
          <w:noProof/>
          <w:szCs w:val="24"/>
        </w:rPr>
        <w:t>Procedia Computer Science</w:t>
      </w:r>
      <w:r w:rsidRPr="001C2209">
        <w:rPr>
          <w:rFonts w:cs="Arial"/>
          <w:noProof/>
          <w:szCs w:val="24"/>
        </w:rPr>
        <w:t xml:space="preserve">, </w:t>
      </w:r>
      <w:r w:rsidRPr="001C2209">
        <w:rPr>
          <w:rFonts w:cs="Arial"/>
          <w:i/>
          <w:iCs/>
          <w:noProof/>
          <w:szCs w:val="24"/>
        </w:rPr>
        <w:t>197</w:t>
      </w:r>
      <w:r w:rsidRPr="001C2209">
        <w:rPr>
          <w:rFonts w:cs="Arial"/>
          <w:noProof/>
          <w:szCs w:val="24"/>
        </w:rPr>
        <w:t>, 557–565. https://doi.org/10.1016/j.procs.2021.12.173</w:t>
      </w:r>
    </w:p>
    <w:p w14:paraId="6897756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Finch, D., McDonald, S., &amp; Staple, J. (2013). Reputational interdependence: an examination of category reputation in higher education. </w:t>
      </w:r>
      <w:r w:rsidRPr="001C2209">
        <w:rPr>
          <w:rFonts w:cs="Arial"/>
          <w:i/>
          <w:iCs/>
          <w:noProof/>
          <w:szCs w:val="24"/>
        </w:rPr>
        <w:t>Journal of Marketing for Higher Education</w:t>
      </w:r>
      <w:r w:rsidRPr="001C2209">
        <w:rPr>
          <w:rFonts w:cs="Arial"/>
          <w:noProof/>
          <w:szCs w:val="24"/>
        </w:rPr>
        <w:t xml:space="preserve">, </w:t>
      </w:r>
      <w:r w:rsidRPr="001C2209">
        <w:rPr>
          <w:rFonts w:cs="Arial"/>
          <w:i/>
          <w:iCs/>
          <w:noProof/>
          <w:szCs w:val="24"/>
        </w:rPr>
        <w:t>23</w:t>
      </w:r>
      <w:r w:rsidRPr="001C2209">
        <w:rPr>
          <w:rFonts w:cs="Arial"/>
          <w:noProof/>
          <w:szCs w:val="24"/>
        </w:rPr>
        <w:t>(1), 34–61. https://doi.org/10.1080/08841241.2013.810184</w:t>
      </w:r>
    </w:p>
    <w:p w14:paraId="157EED5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Firdaus, A. (2005). The development of HEdPERF: a new measuring instrument of service quality for the higher education sector. </w:t>
      </w:r>
      <w:r w:rsidRPr="001C2209">
        <w:rPr>
          <w:rFonts w:cs="Arial"/>
          <w:i/>
          <w:iCs/>
          <w:noProof/>
          <w:szCs w:val="24"/>
        </w:rPr>
        <w:t>International Journal of Consumer Studies</w:t>
      </w:r>
      <w:r w:rsidRPr="001C2209">
        <w:rPr>
          <w:rFonts w:cs="Arial"/>
          <w:noProof/>
          <w:szCs w:val="24"/>
        </w:rPr>
        <w:t xml:space="preserve">, </w:t>
      </w:r>
      <w:r w:rsidRPr="001C2209">
        <w:rPr>
          <w:rFonts w:cs="Arial"/>
          <w:i/>
          <w:iCs/>
          <w:noProof/>
          <w:szCs w:val="24"/>
        </w:rPr>
        <w:t>30</w:t>
      </w:r>
      <w:r w:rsidRPr="001C2209">
        <w:rPr>
          <w:rFonts w:cs="Arial"/>
          <w:noProof/>
          <w:szCs w:val="24"/>
        </w:rPr>
        <w:t>(6), 569–581. https://doi.org/10.1111/j.1470-6431.2005.00480.x</w:t>
      </w:r>
    </w:p>
    <w:p w14:paraId="416514E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Firdaus, A. (2006). Measuring service quality in higher education: HEdPERF versus SERVPERF. </w:t>
      </w:r>
      <w:r w:rsidRPr="001C2209">
        <w:rPr>
          <w:rFonts w:cs="Arial"/>
          <w:i/>
          <w:iCs/>
          <w:noProof/>
          <w:szCs w:val="24"/>
        </w:rPr>
        <w:t>Marketing Intelligence &amp; Planning</w:t>
      </w:r>
      <w:r w:rsidRPr="001C2209">
        <w:rPr>
          <w:rFonts w:cs="Arial"/>
          <w:noProof/>
          <w:szCs w:val="24"/>
        </w:rPr>
        <w:t xml:space="preserve">, </w:t>
      </w:r>
      <w:r w:rsidRPr="001C2209">
        <w:rPr>
          <w:rFonts w:cs="Arial"/>
          <w:i/>
          <w:iCs/>
          <w:noProof/>
          <w:szCs w:val="24"/>
        </w:rPr>
        <w:t>24</w:t>
      </w:r>
      <w:r w:rsidRPr="001C2209">
        <w:rPr>
          <w:rFonts w:cs="Arial"/>
          <w:noProof/>
          <w:szCs w:val="24"/>
        </w:rPr>
        <w:t>(1), 31–47. https://doi.org/10.1108/02634500610641543</w:t>
      </w:r>
    </w:p>
    <w:p w14:paraId="5DDFAF0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Fisher, N. I., &amp; Kordupleski, R. E. (2019). Good and bad market research: A critical review of Net Promoter Score. </w:t>
      </w:r>
      <w:r w:rsidRPr="001C2209">
        <w:rPr>
          <w:rFonts w:cs="Arial"/>
          <w:i/>
          <w:iCs/>
          <w:noProof/>
          <w:szCs w:val="24"/>
        </w:rPr>
        <w:t>Applied Stochastic Models in Business and Industry</w:t>
      </w:r>
      <w:r w:rsidRPr="001C2209">
        <w:rPr>
          <w:rFonts w:cs="Arial"/>
          <w:noProof/>
          <w:szCs w:val="24"/>
        </w:rPr>
        <w:t xml:space="preserve">, </w:t>
      </w:r>
      <w:r w:rsidRPr="001C2209">
        <w:rPr>
          <w:rFonts w:cs="Arial"/>
          <w:i/>
          <w:iCs/>
          <w:noProof/>
          <w:szCs w:val="24"/>
        </w:rPr>
        <w:t>35</w:t>
      </w:r>
      <w:r w:rsidRPr="001C2209">
        <w:rPr>
          <w:rFonts w:cs="Arial"/>
          <w:noProof/>
          <w:szCs w:val="24"/>
        </w:rPr>
        <w:t>(1), 138–151. https://doi.org/10.1002/asmb.2417</w:t>
      </w:r>
    </w:p>
    <w:p w14:paraId="694A292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Fonseca, L., &amp; Domingues, J. P. (2017). ISO 9001: 2015 edition-management, quality and value. </w:t>
      </w:r>
      <w:r w:rsidRPr="001C2209">
        <w:rPr>
          <w:rFonts w:cs="Arial"/>
          <w:i/>
          <w:iCs/>
          <w:noProof/>
          <w:szCs w:val="24"/>
        </w:rPr>
        <w:t>International journal of quality research</w:t>
      </w:r>
      <w:r w:rsidRPr="001C2209">
        <w:rPr>
          <w:rFonts w:cs="Arial"/>
          <w:noProof/>
          <w:szCs w:val="24"/>
        </w:rPr>
        <w:t xml:space="preserve">, </w:t>
      </w:r>
      <w:r w:rsidRPr="001C2209">
        <w:rPr>
          <w:rFonts w:cs="Arial"/>
          <w:i/>
          <w:iCs/>
          <w:noProof/>
          <w:szCs w:val="24"/>
        </w:rPr>
        <w:t>1</w:t>
      </w:r>
      <w:r w:rsidRPr="001C2209">
        <w:rPr>
          <w:rFonts w:cs="Arial"/>
          <w:noProof/>
          <w:szCs w:val="24"/>
        </w:rPr>
        <w:t>(11), 149–158. https://doi.org/10.18421/IJQR11.01-09</w:t>
      </w:r>
    </w:p>
    <w:p w14:paraId="5D18E0C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Frankowicz, M. (2012). </w:t>
      </w:r>
      <w:r w:rsidRPr="001C2209">
        <w:rPr>
          <w:rFonts w:cs="Arial"/>
          <w:i/>
          <w:iCs/>
          <w:noProof/>
          <w:szCs w:val="24"/>
        </w:rPr>
        <w:t>Wewnętrzne systemy zapewniania jakości kształcenia w odnisieniu do nowych regulacji prawnych</w:t>
      </w:r>
      <w:r w:rsidRPr="001C2209">
        <w:rPr>
          <w:rFonts w:cs="Arial"/>
          <w:noProof/>
          <w:szCs w:val="24"/>
        </w:rPr>
        <w:t>. Zespół Ekspertów Bolońskich.</w:t>
      </w:r>
    </w:p>
    <w:p w14:paraId="1E7433E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Freeman, R. E. (2010). </w:t>
      </w:r>
      <w:r w:rsidRPr="001C2209">
        <w:rPr>
          <w:rFonts w:cs="Arial"/>
          <w:i/>
          <w:iCs/>
          <w:noProof/>
          <w:szCs w:val="24"/>
        </w:rPr>
        <w:t>Strategic Management: A stakeholder apporach</w:t>
      </w:r>
      <w:r w:rsidRPr="001C2209">
        <w:rPr>
          <w:rFonts w:cs="Arial"/>
          <w:noProof/>
          <w:szCs w:val="24"/>
        </w:rPr>
        <w:t>. Cambridge University Press.</w:t>
      </w:r>
    </w:p>
    <w:p w14:paraId="6AF8A15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Freeman, R. E., &amp; McVea, J. (2001). A stakeholder approach to strategic management. </w:t>
      </w:r>
      <w:r w:rsidRPr="001C2209">
        <w:rPr>
          <w:rFonts w:cs="Arial"/>
          <w:i/>
          <w:iCs/>
          <w:noProof/>
          <w:szCs w:val="24"/>
        </w:rPr>
        <w:t>SSRN Electronic Journal</w:t>
      </w:r>
      <w:r w:rsidRPr="001C2209">
        <w:rPr>
          <w:rFonts w:cs="Arial"/>
          <w:noProof/>
          <w:szCs w:val="24"/>
        </w:rPr>
        <w:t>.</w:t>
      </w:r>
    </w:p>
    <w:p w14:paraId="5F52D18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Friedman, M. (1970). The Social Responsibility of Business Is to Increase Its Profits. W </w:t>
      </w:r>
      <w:r w:rsidRPr="001C2209">
        <w:rPr>
          <w:rFonts w:cs="Arial"/>
          <w:i/>
          <w:iCs/>
          <w:noProof/>
          <w:szCs w:val="24"/>
        </w:rPr>
        <w:t>Corporate Ethics and Corporate Governance</w:t>
      </w:r>
      <w:r w:rsidRPr="001C2209">
        <w:rPr>
          <w:rFonts w:cs="Arial"/>
          <w:noProof/>
          <w:szCs w:val="24"/>
        </w:rPr>
        <w:t xml:space="preserve"> (ss. 173–178). Springer Berlin Heidelberg. https://doi.org/10.1007/978-3-540-70818-6_14</w:t>
      </w:r>
    </w:p>
    <w:p w14:paraId="073C63F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Galvao, A., Mascarenhas, C., Marques, C., Ferreira, J., &amp; Ratten, V. (2019). Triple helix and its evolution: a systematic literature review. </w:t>
      </w:r>
      <w:r w:rsidRPr="001C2209">
        <w:rPr>
          <w:rFonts w:cs="Arial"/>
          <w:i/>
          <w:iCs/>
          <w:noProof/>
          <w:szCs w:val="24"/>
        </w:rPr>
        <w:t>Journal of Science and Technology Policy Management</w:t>
      </w:r>
      <w:r w:rsidRPr="001C2209">
        <w:rPr>
          <w:rFonts w:cs="Arial"/>
          <w:noProof/>
          <w:szCs w:val="24"/>
        </w:rPr>
        <w:t xml:space="preserve">, </w:t>
      </w:r>
      <w:r w:rsidRPr="001C2209">
        <w:rPr>
          <w:rFonts w:cs="Arial"/>
          <w:i/>
          <w:iCs/>
          <w:noProof/>
          <w:szCs w:val="24"/>
        </w:rPr>
        <w:t>10</w:t>
      </w:r>
      <w:r w:rsidRPr="001C2209">
        <w:rPr>
          <w:rFonts w:cs="Arial"/>
          <w:noProof/>
          <w:szCs w:val="24"/>
        </w:rPr>
        <w:t>(3), 812–833. https://doi.org/10.1108/JSTPM-10-2018-0103</w:t>
      </w:r>
    </w:p>
    <w:p w14:paraId="32D29D6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Geitz, G., &amp; de Geus, J. (2019). Design-based education, sustainable teaching, and learning. </w:t>
      </w:r>
      <w:r w:rsidRPr="001C2209">
        <w:rPr>
          <w:rFonts w:cs="Arial"/>
          <w:i/>
          <w:iCs/>
          <w:noProof/>
          <w:szCs w:val="24"/>
        </w:rPr>
        <w:t>Cogent Education</w:t>
      </w:r>
      <w:r w:rsidRPr="001C2209">
        <w:rPr>
          <w:rFonts w:cs="Arial"/>
          <w:noProof/>
          <w:szCs w:val="24"/>
        </w:rPr>
        <w:t xml:space="preserve">, </w:t>
      </w:r>
      <w:r w:rsidRPr="001C2209">
        <w:rPr>
          <w:rFonts w:cs="Arial"/>
          <w:i/>
          <w:iCs/>
          <w:noProof/>
          <w:szCs w:val="24"/>
        </w:rPr>
        <w:t>6</w:t>
      </w:r>
      <w:r w:rsidRPr="001C2209">
        <w:rPr>
          <w:rFonts w:cs="Arial"/>
          <w:noProof/>
          <w:szCs w:val="24"/>
        </w:rPr>
        <w:t>(1), 1647919. https://doi.org/10.1080/2331186X.2019.1647919</w:t>
      </w:r>
    </w:p>
    <w:p w14:paraId="54ECEFC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Gilmore, A. (2006). </w:t>
      </w:r>
      <w:r w:rsidRPr="001C2209">
        <w:rPr>
          <w:rFonts w:cs="Arial"/>
          <w:i/>
          <w:iCs/>
          <w:noProof/>
          <w:szCs w:val="24"/>
        </w:rPr>
        <w:t>Usługi. Marketing i zarządzanie.</w:t>
      </w:r>
      <w:r w:rsidRPr="001C2209">
        <w:rPr>
          <w:rFonts w:cs="Arial"/>
          <w:noProof/>
          <w:szCs w:val="24"/>
        </w:rPr>
        <w:t xml:space="preserve"> Wydawnictwo PWE.</w:t>
      </w:r>
    </w:p>
    <w:p w14:paraId="20B8699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Główny Urząd Statystyczny. (2020). </w:t>
      </w:r>
      <w:r w:rsidRPr="001C2209">
        <w:rPr>
          <w:rFonts w:cs="Arial"/>
          <w:i/>
          <w:iCs/>
          <w:noProof/>
          <w:szCs w:val="24"/>
        </w:rPr>
        <w:t>GUS - Bank Danych Lokalnych</w:t>
      </w:r>
      <w:r w:rsidRPr="001C2209">
        <w:rPr>
          <w:rFonts w:cs="Arial"/>
          <w:noProof/>
          <w:szCs w:val="24"/>
        </w:rPr>
        <w:t>. https://bdl.stat.gov.pl/BDL/dane/podgrup/tablica%0Ahttps://bdl.stat.gov.pl/BDL/dane/teryt/jednostka/1610#</w:t>
      </w:r>
    </w:p>
    <w:p w14:paraId="5DB7585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Gołata, K., &amp; Sojkin, B. (2020). Determinanty budowania wizerunku i reputacji wyższej uczelni wobec jej intersariuszy. </w:t>
      </w:r>
      <w:r w:rsidRPr="001C2209">
        <w:rPr>
          <w:rFonts w:cs="Arial"/>
          <w:i/>
          <w:iCs/>
          <w:noProof/>
          <w:szCs w:val="24"/>
        </w:rPr>
        <w:t>Marketing Instytucji Naukowych i Badawczych</w:t>
      </w:r>
      <w:r w:rsidRPr="001C2209">
        <w:rPr>
          <w:rFonts w:cs="Arial"/>
          <w:noProof/>
          <w:szCs w:val="24"/>
        </w:rPr>
        <w:t xml:space="preserve">, </w:t>
      </w:r>
      <w:r w:rsidRPr="001C2209">
        <w:rPr>
          <w:rFonts w:cs="Arial"/>
          <w:i/>
          <w:iCs/>
          <w:noProof/>
          <w:szCs w:val="24"/>
        </w:rPr>
        <w:t>35</w:t>
      </w:r>
      <w:r w:rsidRPr="001C2209">
        <w:rPr>
          <w:rFonts w:cs="Arial"/>
          <w:noProof/>
          <w:szCs w:val="24"/>
        </w:rPr>
        <w:t>(1), 29–58. https://doi.org/10.2478/minib-2020-0002</w:t>
      </w:r>
    </w:p>
    <w:p w14:paraId="5DC5BC7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Goodley, B. (2023). </w:t>
      </w:r>
      <w:r w:rsidRPr="001C2209">
        <w:rPr>
          <w:rFonts w:cs="Arial"/>
          <w:i/>
          <w:iCs/>
          <w:noProof/>
          <w:szCs w:val="24"/>
        </w:rPr>
        <w:t>Highest NPS Scores 2023</w:t>
      </w:r>
      <w:r w:rsidRPr="001C2209">
        <w:rPr>
          <w:rFonts w:cs="Arial"/>
          <w:noProof/>
          <w:szCs w:val="24"/>
        </w:rPr>
        <w:t>. customergauge.com. https://customergauge.com/benchmarks/blog/top-highest-nps-scores</w:t>
      </w:r>
    </w:p>
    <w:p w14:paraId="05DB91B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Greszta, M. (2010). Pomiar efektywności: rynek. W </w:t>
      </w:r>
      <w:r w:rsidRPr="001C2209">
        <w:rPr>
          <w:rFonts w:cs="Arial"/>
          <w:i/>
          <w:iCs/>
          <w:noProof/>
          <w:szCs w:val="24"/>
        </w:rPr>
        <w:t>Odpowiedzialny biznes 2010</w:t>
      </w:r>
      <w:r w:rsidRPr="001C2209">
        <w:rPr>
          <w:rFonts w:cs="Arial"/>
          <w:noProof/>
          <w:szCs w:val="24"/>
        </w:rPr>
        <w:t>. Wydawnictwo HBRP.</w:t>
      </w:r>
    </w:p>
    <w:p w14:paraId="5372290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Grönroos, C. (1984). A Service Quality Model and its Marketing Implications. </w:t>
      </w:r>
      <w:r w:rsidRPr="001C2209">
        <w:rPr>
          <w:rFonts w:cs="Arial"/>
          <w:i/>
          <w:iCs/>
          <w:noProof/>
          <w:szCs w:val="24"/>
        </w:rPr>
        <w:t>European Journal of Marketing</w:t>
      </w:r>
      <w:r w:rsidRPr="001C2209">
        <w:rPr>
          <w:rFonts w:cs="Arial"/>
          <w:noProof/>
          <w:szCs w:val="24"/>
        </w:rPr>
        <w:t xml:space="preserve">, </w:t>
      </w:r>
      <w:r w:rsidRPr="001C2209">
        <w:rPr>
          <w:rFonts w:cs="Arial"/>
          <w:i/>
          <w:iCs/>
          <w:noProof/>
          <w:szCs w:val="24"/>
        </w:rPr>
        <w:t>18</w:t>
      </w:r>
      <w:r w:rsidRPr="001C2209">
        <w:rPr>
          <w:rFonts w:cs="Arial"/>
          <w:noProof/>
          <w:szCs w:val="24"/>
        </w:rPr>
        <w:t>(4), 36–44. https://doi.org/10.1108/EUM0000000004784</w:t>
      </w:r>
    </w:p>
    <w:p w14:paraId="5D9D65B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(2020a). </w:t>
      </w:r>
      <w:r w:rsidRPr="001C2209">
        <w:rPr>
          <w:rFonts w:cs="Arial"/>
          <w:i/>
          <w:iCs/>
          <w:noProof/>
          <w:szCs w:val="24"/>
        </w:rPr>
        <w:t>Perspektywa jakości w szkolnictwie wyższym. O modelu QualHE</w:t>
      </w:r>
      <w:r w:rsidRPr="001C2209">
        <w:rPr>
          <w:rFonts w:cs="Arial"/>
          <w:noProof/>
          <w:szCs w:val="24"/>
        </w:rPr>
        <w:t>. PWE.</w:t>
      </w:r>
    </w:p>
    <w:p w14:paraId="7A54B5D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(2020b). Wykorzystanie wybranych normatywnych systemów zarządzania w instytucjach szkolnictwa wyższego. </w:t>
      </w:r>
      <w:r w:rsidRPr="001C2209">
        <w:rPr>
          <w:rFonts w:cs="Arial"/>
          <w:i/>
          <w:iCs/>
          <w:noProof/>
          <w:szCs w:val="24"/>
        </w:rPr>
        <w:t>Problemy Jakości</w:t>
      </w:r>
      <w:r w:rsidRPr="001C2209">
        <w:rPr>
          <w:rFonts w:cs="Arial"/>
          <w:noProof/>
          <w:szCs w:val="24"/>
        </w:rPr>
        <w:t xml:space="preserve">, </w:t>
      </w:r>
      <w:r w:rsidRPr="001C2209">
        <w:rPr>
          <w:rFonts w:cs="Arial"/>
          <w:i/>
          <w:iCs/>
          <w:noProof/>
          <w:szCs w:val="24"/>
        </w:rPr>
        <w:t>1</w:t>
      </w:r>
      <w:r w:rsidRPr="001C2209">
        <w:rPr>
          <w:rFonts w:cs="Arial"/>
          <w:noProof/>
          <w:szCs w:val="24"/>
        </w:rPr>
        <w:t>(8), 4–10. https://doi.org/10.15199/46.2020.8.1</w:t>
      </w:r>
    </w:p>
    <w:p w14:paraId="1ED1AD9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&amp; Lewandowski, K. (2012). Pojęcie jakości kształcenia i uwarunkowania jej kwantyfikacji w uczelniach wyższych. </w:t>
      </w:r>
      <w:r w:rsidRPr="001C2209">
        <w:rPr>
          <w:rFonts w:cs="Arial"/>
          <w:i/>
          <w:iCs/>
          <w:noProof/>
          <w:szCs w:val="24"/>
        </w:rPr>
        <w:t>Zarządzanie i Finanse</w:t>
      </w:r>
      <w:r w:rsidRPr="001C2209">
        <w:rPr>
          <w:rFonts w:cs="Arial"/>
          <w:noProof/>
          <w:szCs w:val="24"/>
        </w:rPr>
        <w:t xml:space="preserve">, </w:t>
      </w:r>
      <w:r w:rsidRPr="001C2209">
        <w:rPr>
          <w:rFonts w:cs="Arial"/>
          <w:i/>
          <w:iCs/>
          <w:noProof/>
          <w:szCs w:val="24"/>
        </w:rPr>
        <w:t>R. 10</w:t>
      </w:r>
      <w:r w:rsidRPr="001C2209">
        <w:rPr>
          <w:rFonts w:cs="Arial"/>
          <w:noProof/>
          <w:szCs w:val="24"/>
        </w:rPr>
        <w:t>(nr 3, cz. 1), 394–403. http://jmf.wzr.pl/pim/2012_3_1_29.pdf</w:t>
      </w:r>
    </w:p>
    <w:p w14:paraId="6CFD264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&amp; Szefler, J. P. (2015). Stakeholders Satisfaction Index as an Important Factor of Improving Quality Management Systems of Universities in Poland. </w:t>
      </w:r>
      <w:r w:rsidRPr="001C2209">
        <w:rPr>
          <w:rFonts w:cs="Arial"/>
          <w:i/>
          <w:iCs/>
          <w:noProof/>
          <w:szCs w:val="24"/>
        </w:rPr>
        <w:t xml:space="preserve">Managing in Recovering </w:t>
      </w:r>
      <w:r w:rsidRPr="001C2209">
        <w:rPr>
          <w:rFonts w:cs="Arial"/>
          <w:i/>
          <w:iCs/>
          <w:noProof/>
          <w:szCs w:val="24"/>
        </w:rPr>
        <w:lastRenderedPageBreak/>
        <w:t>Markets, GCMRM 2015</w:t>
      </w:r>
      <w:r w:rsidRPr="001C2209">
        <w:rPr>
          <w:rFonts w:cs="Arial"/>
          <w:noProof/>
          <w:szCs w:val="24"/>
        </w:rPr>
        <w:t>.</w:t>
      </w:r>
    </w:p>
    <w:p w14:paraId="46B2B3B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Gummesson, E. (1998). Productivity, quality and relationship marketing in service operations. </w:t>
      </w:r>
      <w:r w:rsidRPr="001C2209">
        <w:rPr>
          <w:rFonts w:cs="Arial"/>
          <w:i/>
          <w:iCs/>
          <w:noProof/>
          <w:szCs w:val="24"/>
        </w:rPr>
        <w:t>International Journal of Contemporary Hospitality Management</w:t>
      </w:r>
      <w:r w:rsidRPr="001C2209">
        <w:rPr>
          <w:rFonts w:cs="Arial"/>
          <w:noProof/>
          <w:szCs w:val="24"/>
        </w:rPr>
        <w:t xml:space="preserve">, </w:t>
      </w:r>
      <w:r w:rsidRPr="001C2209">
        <w:rPr>
          <w:rFonts w:cs="Arial"/>
          <w:i/>
          <w:iCs/>
          <w:noProof/>
          <w:szCs w:val="24"/>
        </w:rPr>
        <w:t>10</w:t>
      </w:r>
      <w:r w:rsidRPr="001C2209">
        <w:rPr>
          <w:rFonts w:cs="Arial"/>
          <w:noProof/>
          <w:szCs w:val="24"/>
        </w:rPr>
        <w:t>(1), 4–15. https://doi.org/10.1108/09596119810199282</w:t>
      </w:r>
    </w:p>
    <w:p w14:paraId="50A503E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Gupta, M., Digalwar, A., Gupta, A., &amp; Goyal, A. (2022). Integrating Theory of Constraints, Lean and Six Sigma: a framework development and its application. </w:t>
      </w:r>
      <w:r w:rsidRPr="001C2209">
        <w:rPr>
          <w:rFonts w:cs="Arial"/>
          <w:i/>
          <w:iCs/>
          <w:noProof/>
          <w:szCs w:val="24"/>
        </w:rPr>
        <w:t>Production Planning &amp; Control</w:t>
      </w:r>
      <w:r w:rsidRPr="001C2209">
        <w:rPr>
          <w:rFonts w:cs="Arial"/>
          <w:noProof/>
          <w:szCs w:val="24"/>
        </w:rPr>
        <w:t>, 1–24. https://doi.org/10.1080/09537287.2022.2071351</w:t>
      </w:r>
    </w:p>
    <w:p w14:paraId="6593133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Gupta, S., Sharma, M., &amp; Sunder M., V. (2016). Lean services: a systematic review. </w:t>
      </w:r>
      <w:r w:rsidRPr="001C2209">
        <w:rPr>
          <w:rFonts w:cs="Arial"/>
          <w:i/>
          <w:iCs/>
          <w:noProof/>
          <w:szCs w:val="24"/>
        </w:rPr>
        <w:t>International Journal of Productivity and Performance Management</w:t>
      </w:r>
      <w:r w:rsidRPr="001C2209">
        <w:rPr>
          <w:rFonts w:cs="Arial"/>
          <w:noProof/>
          <w:szCs w:val="24"/>
        </w:rPr>
        <w:t xml:space="preserve">, </w:t>
      </w:r>
      <w:r w:rsidRPr="001C2209">
        <w:rPr>
          <w:rFonts w:cs="Arial"/>
          <w:i/>
          <w:iCs/>
          <w:noProof/>
          <w:szCs w:val="24"/>
        </w:rPr>
        <w:t>65</w:t>
      </w:r>
      <w:r w:rsidRPr="001C2209">
        <w:rPr>
          <w:rFonts w:cs="Arial"/>
          <w:noProof/>
          <w:szCs w:val="24"/>
        </w:rPr>
        <w:t>(8), 1025–1056. https://doi.org/10.1108/IJPPM-02-2015-0032</w:t>
      </w:r>
    </w:p>
    <w:p w14:paraId="56546F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(2005). </w:t>
      </w:r>
      <w:r w:rsidRPr="001C2209">
        <w:rPr>
          <w:rFonts w:cs="Arial"/>
          <w:i/>
          <w:iCs/>
          <w:noProof/>
          <w:szCs w:val="24"/>
        </w:rPr>
        <w:t>Rocznik Statystyczny 2005</w:t>
      </w:r>
      <w:r w:rsidRPr="001C2209">
        <w:rPr>
          <w:rFonts w:cs="Arial"/>
          <w:noProof/>
          <w:szCs w:val="24"/>
        </w:rPr>
        <w:t>.</w:t>
      </w:r>
    </w:p>
    <w:p w14:paraId="0042C77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(2010a). </w:t>
      </w:r>
      <w:r w:rsidRPr="001C2209">
        <w:rPr>
          <w:rFonts w:cs="Arial"/>
          <w:i/>
          <w:iCs/>
          <w:noProof/>
          <w:szCs w:val="24"/>
        </w:rPr>
        <w:t>Rocznik demograficzny 2010</w:t>
      </w:r>
      <w:r w:rsidRPr="001C2209">
        <w:rPr>
          <w:rFonts w:cs="Arial"/>
          <w:noProof/>
          <w:szCs w:val="24"/>
        </w:rPr>
        <w:t>.</w:t>
      </w:r>
    </w:p>
    <w:p w14:paraId="1CEBF70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(2010b). </w:t>
      </w:r>
      <w:r w:rsidRPr="001C2209">
        <w:rPr>
          <w:rFonts w:cs="Arial"/>
          <w:i/>
          <w:iCs/>
          <w:noProof/>
          <w:szCs w:val="24"/>
        </w:rPr>
        <w:t>Rocznik Statystyczny 2010</w:t>
      </w:r>
      <w:r w:rsidRPr="001C2209">
        <w:rPr>
          <w:rFonts w:cs="Arial"/>
          <w:noProof/>
          <w:szCs w:val="24"/>
        </w:rPr>
        <w:t>.</w:t>
      </w:r>
    </w:p>
    <w:p w14:paraId="2370A19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(2011a). </w:t>
      </w:r>
      <w:r w:rsidRPr="001C2209">
        <w:rPr>
          <w:rFonts w:cs="Arial"/>
          <w:i/>
          <w:iCs/>
          <w:noProof/>
          <w:szCs w:val="24"/>
        </w:rPr>
        <w:t>Rocznik demograficzny 2011</w:t>
      </w:r>
      <w:r w:rsidRPr="001C2209">
        <w:rPr>
          <w:rFonts w:cs="Arial"/>
          <w:noProof/>
          <w:szCs w:val="24"/>
        </w:rPr>
        <w:t>.</w:t>
      </w:r>
    </w:p>
    <w:p w14:paraId="32F4AC4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(2011b). </w:t>
      </w:r>
      <w:r w:rsidRPr="001C2209">
        <w:rPr>
          <w:rFonts w:cs="Arial"/>
          <w:i/>
          <w:iCs/>
          <w:noProof/>
          <w:szCs w:val="24"/>
        </w:rPr>
        <w:t>Szkoły wyższe i ich finanse w 2010 r.</w:t>
      </w:r>
    </w:p>
    <w:p w14:paraId="6F81C1A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(2012a). </w:t>
      </w:r>
      <w:r w:rsidRPr="001C2209">
        <w:rPr>
          <w:rFonts w:cs="Arial"/>
          <w:i/>
          <w:iCs/>
          <w:noProof/>
          <w:szCs w:val="24"/>
        </w:rPr>
        <w:t>Rocznik demograficzny 2012</w:t>
      </w:r>
      <w:r w:rsidRPr="001C2209">
        <w:rPr>
          <w:rFonts w:cs="Arial"/>
          <w:noProof/>
          <w:szCs w:val="24"/>
        </w:rPr>
        <w:t>.</w:t>
      </w:r>
    </w:p>
    <w:p w14:paraId="5FEF4E2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(2012b). </w:t>
      </w:r>
      <w:r w:rsidRPr="001C2209">
        <w:rPr>
          <w:rFonts w:cs="Arial"/>
          <w:i/>
          <w:iCs/>
          <w:noProof/>
          <w:szCs w:val="24"/>
        </w:rPr>
        <w:t>Szkoły wyższe i ich finanse w 2011 r.</w:t>
      </w:r>
    </w:p>
    <w:p w14:paraId="7A952A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(2013a). </w:t>
      </w:r>
      <w:r w:rsidRPr="001C2209">
        <w:rPr>
          <w:rFonts w:cs="Arial"/>
          <w:i/>
          <w:iCs/>
          <w:noProof/>
          <w:szCs w:val="24"/>
        </w:rPr>
        <w:t>Rocznik demograficzny 2013</w:t>
      </w:r>
      <w:r w:rsidRPr="001C2209">
        <w:rPr>
          <w:rFonts w:cs="Arial"/>
          <w:noProof/>
          <w:szCs w:val="24"/>
        </w:rPr>
        <w:t>.</w:t>
      </w:r>
    </w:p>
    <w:p w14:paraId="4798842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(2013b). </w:t>
      </w:r>
      <w:r w:rsidRPr="001C2209">
        <w:rPr>
          <w:rFonts w:cs="Arial"/>
          <w:i/>
          <w:iCs/>
          <w:noProof/>
          <w:szCs w:val="24"/>
        </w:rPr>
        <w:t>Szkoły wyższe i ich finanse w 2012 r.</w:t>
      </w:r>
    </w:p>
    <w:p w14:paraId="4113435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(2014a). </w:t>
      </w:r>
      <w:r w:rsidRPr="001C2209">
        <w:rPr>
          <w:rFonts w:cs="Arial"/>
          <w:i/>
          <w:iCs/>
          <w:noProof/>
          <w:szCs w:val="24"/>
        </w:rPr>
        <w:t>Rocznik demograficzny 2014</w:t>
      </w:r>
      <w:r w:rsidRPr="001C2209">
        <w:rPr>
          <w:rFonts w:cs="Arial"/>
          <w:noProof/>
          <w:szCs w:val="24"/>
        </w:rPr>
        <w:t>.</w:t>
      </w:r>
    </w:p>
    <w:p w14:paraId="1B0BDC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(2014b). </w:t>
      </w:r>
      <w:r w:rsidRPr="001C2209">
        <w:rPr>
          <w:rFonts w:cs="Arial"/>
          <w:i/>
          <w:iCs/>
          <w:noProof/>
          <w:szCs w:val="24"/>
        </w:rPr>
        <w:t>Szkoły wyższe i ich finanse w 2013r.</w:t>
      </w:r>
    </w:p>
    <w:p w14:paraId="312300D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(2015a). </w:t>
      </w:r>
      <w:r w:rsidRPr="001C2209">
        <w:rPr>
          <w:rFonts w:cs="Arial"/>
          <w:i/>
          <w:iCs/>
          <w:noProof/>
          <w:szCs w:val="24"/>
        </w:rPr>
        <w:t>Rocznik demograficzny 2015</w:t>
      </w:r>
      <w:r w:rsidRPr="001C2209">
        <w:rPr>
          <w:rFonts w:cs="Arial"/>
          <w:noProof/>
          <w:szCs w:val="24"/>
        </w:rPr>
        <w:t>.</w:t>
      </w:r>
    </w:p>
    <w:p w14:paraId="26E3F37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(2015b). </w:t>
      </w:r>
      <w:r w:rsidRPr="001C2209">
        <w:rPr>
          <w:rFonts w:cs="Arial"/>
          <w:i/>
          <w:iCs/>
          <w:noProof/>
          <w:szCs w:val="24"/>
        </w:rPr>
        <w:t>Szkoły wyższe i ich finanse w 2014 r.</w:t>
      </w:r>
    </w:p>
    <w:p w14:paraId="11FF573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(2016a). </w:t>
      </w:r>
      <w:r w:rsidRPr="001C2209">
        <w:rPr>
          <w:rFonts w:cs="Arial"/>
          <w:i/>
          <w:iCs/>
          <w:noProof/>
          <w:szCs w:val="24"/>
        </w:rPr>
        <w:t>Rocznik demograficzny 2016</w:t>
      </w:r>
      <w:r w:rsidRPr="001C2209">
        <w:rPr>
          <w:rFonts w:cs="Arial"/>
          <w:noProof/>
          <w:szCs w:val="24"/>
        </w:rPr>
        <w:t>.</w:t>
      </w:r>
    </w:p>
    <w:p w14:paraId="0BC1F46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(2016b). </w:t>
      </w:r>
      <w:r w:rsidRPr="001C2209">
        <w:rPr>
          <w:rFonts w:cs="Arial"/>
          <w:i/>
          <w:iCs/>
          <w:noProof/>
          <w:szCs w:val="24"/>
        </w:rPr>
        <w:t>Szkoły wyższe i ich finanse w 2015 r.</w:t>
      </w:r>
    </w:p>
    <w:p w14:paraId="2AC922C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(2017a). </w:t>
      </w:r>
      <w:r w:rsidRPr="001C2209">
        <w:rPr>
          <w:rFonts w:cs="Arial"/>
          <w:i/>
          <w:iCs/>
          <w:noProof/>
          <w:szCs w:val="24"/>
        </w:rPr>
        <w:t>Rocznik demograficzny 2017</w:t>
      </w:r>
      <w:r w:rsidRPr="001C2209">
        <w:rPr>
          <w:rFonts w:cs="Arial"/>
          <w:noProof/>
          <w:szCs w:val="24"/>
        </w:rPr>
        <w:t>.</w:t>
      </w:r>
    </w:p>
    <w:p w14:paraId="0148EC1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(2017b). </w:t>
      </w:r>
      <w:r w:rsidRPr="001C2209">
        <w:rPr>
          <w:rFonts w:cs="Arial"/>
          <w:i/>
          <w:iCs/>
          <w:noProof/>
          <w:szCs w:val="24"/>
        </w:rPr>
        <w:t>Szkoły wyższe i ich finanse w 2016 r.</w:t>
      </w:r>
    </w:p>
    <w:p w14:paraId="6595EB1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(2018a). </w:t>
      </w:r>
      <w:r w:rsidRPr="001C2209">
        <w:rPr>
          <w:rFonts w:cs="Arial"/>
          <w:i/>
          <w:iCs/>
          <w:noProof/>
          <w:szCs w:val="24"/>
        </w:rPr>
        <w:t>Rocznik demograficzny 2018</w:t>
      </w:r>
      <w:r w:rsidRPr="001C2209">
        <w:rPr>
          <w:rFonts w:cs="Arial"/>
          <w:noProof/>
          <w:szCs w:val="24"/>
        </w:rPr>
        <w:t>.</w:t>
      </w:r>
    </w:p>
    <w:p w14:paraId="4369EA0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(2018b). </w:t>
      </w:r>
      <w:r w:rsidRPr="001C2209">
        <w:rPr>
          <w:rFonts w:cs="Arial"/>
          <w:i/>
          <w:iCs/>
          <w:noProof/>
          <w:szCs w:val="24"/>
        </w:rPr>
        <w:t>Szkoły wyższe i ich finanse w 2017 r.</w:t>
      </w:r>
    </w:p>
    <w:p w14:paraId="5143740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(2019a). </w:t>
      </w:r>
      <w:r w:rsidRPr="001C2209">
        <w:rPr>
          <w:rFonts w:cs="Arial"/>
          <w:i/>
          <w:iCs/>
          <w:noProof/>
          <w:szCs w:val="24"/>
        </w:rPr>
        <w:t>Rocznik demograficzny 2019</w:t>
      </w:r>
      <w:r w:rsidRPr="001C2209">
        <w:rPr>
          <w:rFonts w:cs="Arial"/>
          <w:noProof/>
          <w:szCs w:val="24"/>
        </w:rPr>
        <w:t>.</w:t>
      </w:r>
    </w:p>
    <w:p w14:paraId="23C6B21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(2019b). </w:t>
      </w:r>
      <w:r w:rsidRPr="001C2209">
        <w:rPr>
          <w:rFonts w:cs="Arial"/>
          <w:i/>
          <w:iCs/>
          <w:noProof/>
          <w:szCs w:val="24"/>
        </w:rPr>
        <w:t>Szkoły wyższe i ich finanse w 2018 r.</w:t>
      </w:r>
    </w:p>
    <w:p w14:paraId="18ABFB9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(2020a). </w:t>
      </w:r>
      <w:r w:rsidRPr="001C2209">
        <w:rPr>
          <w:rFonts w:cs="Arial"/>
          <w:i/>
          <w:iCs/>
          <w:noProof/>
          <w:szCs w:val="24"/>
        </w:rPr>
        <w:t>Ludność. Stan i struktura oraz ruch naturalny w przekroju terytorialnym w 2020 r.</w:t>
      </w:r>
      <w:r w:rsidRPr="001C2209">
        <w:rPr>
          <w:rFonts w:cs="Arial"/>
          <w:noProof/>
          <w:szCs w:val="24"/>
        </w:rPr>
        <w:t xml:space="preserve"> </w:t>
      </w:r>
      <w:r w:rsidRPr="001C2209">
        <w:rPr>
          <w:rFonts w:cs="Arial"/>
          <w:i/>
          <w:iCs/>
          <w:noProof/>
          <w:szCs w:val="24"/>
        </w:rPr>
        <w:t>1</w:t>
      </w:r>
      <w:r w:rsidRPr="001C2209">
        <w:rPr>
          <w:rFonts w:cs="Arial"/>
          <w:noProof/>
          <w:szCs w:val="24"/>
        </w:rPr>
        <w:t>.</w:t>
      </w:r>
    </w:p>
    <w:p w14:paraId="18E0CA9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GUS. (2020b). </w:t>
      </w:r>
      <w:r w:rsidRPr="001C2209">
        <w:rPr>
          <w:rFonts w:cs="Arial"/>
          <w:i/>
          <w:iCs/>
          <w:noProof/>
          <w:szCs w:val="24"/>
        </w:rPr>
        <w:t>Rocznik demograficzny 2020</w:t>
      </w:r>
      <w:r w:rsidRPr="001C2209">
        <w:rPr>
          <w:rFonts w:cs="Arial"/>
          <w:noProof/>
          <w:szCs w:val="24"/>
        </w:rPr>
        <w:t>.</w:t>
      </w:r>
    </w:p>
    <w:p w14:paraId="02C9F0A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(2020c). </w:t>
      </w:r>
      <w:r w:rsidRPr="001C2209">
        <w:rPr>
          <w:rFonts w:cs="Arial"/>
          <w:i/>
          <w:iCs/>
          <w:noProof/>
          <w:szCs w:val="24"/>
        </w:rPr>
        <w:t>Szkolnictwo wyższe i jego finanse w 2019 r.</w:t>
      </w:r>
    </w:p>
    <w:p w14:paraId="18222E0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(2021a). </w:t>
      </w:r>
      <w:r w:rsidRPr="001C2209">
        <w:rPr>
          <w:rFonts w:cs="Arial"/>
          <w:i/>
          <w:iCs/>
          <w:noProof/>
          <w:szCs w:val="24"/>
        </w:rPr>
        <w:t>Rocznik Demograficzny</w:t>
      </w:r>
      <w:r w:rsidRPr="001C2209">
        <w:rPr>
          <w:rFonts w:cs="Arial"/>
          <w:noProof/>
          <w:szCs w:val="24"/>
        </w:rPr>
        <w:t>.</w:t>
      </w:r>
    </w:p>
    <w:p w14:paraId="724CA9F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(2021b). </w:t>
      </w:r>
      <w:r w:rsidRPr="001C2209">
        <w:rPr>
          <w:rFonts w:cs="Arial"/>
          <w:i/>
          <w:iCs/>
          <w:noProof/>
          <w:szCs w:val="24"/>
        </w:rPr>
        <w:t>Szkolnictwo wyższe i jego finanse w 2020 r.</w:t>
      </w:r>
    </w:p>
    <w:p w14:paraId="02208CD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(2022a). </w:t>
      </w:r>
      <w:r w:rsidRPr="001C2209">
        <w:rPr>
          <w:rFonts w:cs="Arial"/>
          <w:i/>
          <w:iCs/>
          <w:noProof/>
          <w:szCs w:val="24"/>
        </w:rPr>
        <w:t>Ludność według cech społecznych – wyniki wstępne NSP 2021</w:t>
      </w:r>
      <w:r w:rsidRPr="001C2209">
        <w:rPr>
          <w:rFonts w:cs="Arial"/>
          <w:noProof/>
          <w:szCs w:val="24"/>
        </w:rPr>
        <w:t>.</w:t>
      </w:r>
    </w:p>
    <w:p w14:paraId="35C9067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(2022b). </w:t>
      </w:r>
      <w:r w:rsidRPr="001C2209">
        <w:rPr>
          <w:rFonts w:cs="Arial"/>
          <w:i/>
          <w:iCs/>
          <w:noProof/>
          <w:szCs w:val="24"/>
        </w:rPr>
        <w:t>Szkolnictwo wyższe i jego finanse w 2021 r.</w:t>
      </w:r>
    </w:p>
    <w:p w14:paraId="7C0A4A6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Habermas, J., &amp; Blazek, J. R. (1987). The Idea of the University: Learning Processes. </w:t>
      </w:r>
      <w:r w:rsidRPr="001C2209">
        <w:rPr>
          <w:rFonts w:cs="Arial"/>
          <w:i/>
          <w:iCs/>
          <w:noProof/>
          <w:szCs w:val="24"/>
        </w:rPr>
        <w:t>New German Critique</w:t>
      </w:r>
      <w:r w:rsidRPr="001C2209">
        <w:rPr>
          <w:rFonts w:cs="Arial"/>
          <w:noProof/>
          <w:szCs w:val="24"/>
        </w:rPr>
        <w:t xml:space="preserve">, </w:t>
      </w:r>
      <w:r w:rsidRPr="001C2209">
        <w:rPr>
          <w:rFonts w:cs="Arial"/>
          <w:i/>
          <w:iCs/>
          <w:noProof/>
          <w:szCs w:val="24"/>
        </w:rPr>
        <w:t>41</w:t>
      </w:r>
      <w:r w:rsidRPr="001C2209">
        <w:rPr>
          <w:rFonts w:cs="Arial"/>
          <w:noProof/>
          <w:szCs w:val="24"/>
        </w:rPr>
        <w:t>, 3. https://doi.org/10.2307/488273</w:t>
      </w:r>
    </w:p>
    <w:p w14:paraId="31D4C78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Hadid, W. (2019). Lean service, business strategy and ABC and their impact on firm performance. </w:t>
      </w:r>
      <w:r w:rsidRPr="001C2209">
        <w:rPr>
          <w:rFonts w:cs="Arial"/>
          <w:i/>
          <w:iCs/>
          <w:noProof/>
          <w:szCs w:val="24"/>
        </w:rPr>
        <w:t>Production Planning &amp; Control</w:t>
      </w:r>
      <w:r w:rsidRPr="001C2209">
        <w:rPr>
          <w:rFonts w:cs="Arial"/>
          <w:noProof/>
          <w:szCs w:val="24"/>
        </w:rPr>
        <w:t xml:space="preserve">, </w:t>
      </w:r>
      <w:r w:rsidRPr="001C2209">
        <w:rPr>
          <w:rFonts w:cs="Arial"/>
          <w:i/>
          <w:iCs/>
          <w:noProof/>
          <w:szCs w:val="24"/>
        </w:rPr>
        <w:t>30</w:t>
      </w:r>
      <w:r w:rsidRPr="001C2209">
        <w:rPr>
          <w:rFonts w:cs="Arial"/>
          <w:noProof/>
          <w:szCs w:val="24"/>
        </w:rPr>
        <w:t>(14), 1203–1217. https://doi.org/10.1080/09537287.2019.1599146</w:t>
      </w:r>
    </w:p>
    <w:p w14:paraId="4AF760C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Haerizadeh, M., &amp; Sunder M., V. (2019). Impacts of Lean Six Sigma on improving a higher education system: a case study. </w:t>
      </w:r>
      <w:r w:rsidRPr="001C2209">
        <w:rPr>
          <w:rFonts w:cs="Arial"/>
          <w:i/>
          <w:iCs/>
          <w:noProof/>
          <w:szCs w:val="24"/>
        </w:rPr>
        <w:t>International Journal of Quality &amp; Reliability Management</w:t>
      </w:r>
      <w:r w:rsidRPr="001C2209">
        <w:rPr>
          <w:rFonts w:cs="Arial"/>
          <w:noProof/>
          <w:szCs w:val="24"/>
        </w:rPr>
        <w:t xml:space="preserve">, </w:t>
      </w:r>
      <w:r w:rsidRPr="001C2209">
        <w:rPr>
          <w:rFonts w:cs="Arial"/>
          <w:i/>
          <w:iCs/>
          <w:noProof/>
          <w:szCs w:val="24"/>
        </w:rPr>
        <w:t>36</w:t>
      </w:r>
      <w:r w:rsidRPr="001C2209">
        <w:rPr>
          <w:rFonts w:cs="Arial"/>
          <w:noProof/>
          <w:szCs w:val="24"/>
        </w:rPr>
        <w:t>(6), 983–998. https://doi.org/10.1108/IJQRM-07-2018-0198</w:t>
      </w:r>
    </w:p>
    <w:p w14:paraId="0F48B13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Hall, H. (2013). Zastosowanie Metod NPS i CSI w Badaniach Poziomu Satysfakcji I Lojalności Studentów. </w:t>
      </w:r>
      <w:r w:rsidRPr="001C2209">
        <w:rPr>
          <w:rFonts w:cs="Arial"/>
          <w:i/>
          <w:iCs/>
          <w:noProof/>
          <w:szCs w:val="24"/>
        </w:rPr>
        <w:t>Modern Management Review</w:t>
      </w:r>
      <w:r w:rsidRPr="001C2209">
        <w:rPr>
          <w:rFonts w:cs="Arial"/>
          <w:noProof/>
          <w:szCs w:val="24"/>
        </w:rPr>
        <w:t xml:space="preserve">, </w:t>
      </w:r>
      <w:r w:rsidRPr="001C2209">
        <w:rPr>
          <w:rFonts w:cs="Arial"/>
          <w:i/>
          <w:iCs/>
          <w:noProof/>
          <w:szCs w:val="24"/>
        </w:rPr>
        <w:t>XVIII</w:t>
      </w:r>
      <w:r w:rsidRPr="001C2209">
        <w:rPr>
          <w:rFonts w:cs="Arial"/>
          <w:noProof/>
          <w:szCs w:val="24"/>
        </w:rPr>
        <w:t>, 51–61. https://doi.org/10.7862/rz.2013.mmr.5</w:t>
      </w:r>
    </w:p>
    <w:p w14:paraId="72C3A60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Harvey, L., &amp; Stensaker, B. (2008). Quality Culture: understandings, boundaries and linkages. </w:t>
      </w:r>
      <w:r w:rsidRPr="001C2209">
        <w:rPr>
          <w:rFonts w:cs="Arial"/>
          <w:i/>
          <w:iCs/>
          <w:noProof/>
          <w:szCs w:val="24"/>
        </w:rPr>
        <w:t>European Journal of Education</w:t>
      </w:r>
      <w:r w:rsidRPr="001C2209">
        <w:rPr>
          <w:rFonts w:cs="Arial"/>
          <w:noProof/>
          <w:szCs w:val="24"/>
        </w:rPr>
        <w:t xml:space="preserve">, </w:t>
      </w:r>
      <w:r w:rsidRPr="001C2209">
        <w:rPr>
          <w:rFonts w:cs="Arial"/>
          <w:i/>
          <w:iCs/>
          <w:noProof/>
          <w:szCs w:val="24"/>
        </w:rPr>
        <w:t>43</w:t>
      </w:r>
      <w:r w:rsidRPr="001C2209">
        <w:rPr>
          <w:rFonts w:cs="Arial"/>
          <w:noProof/>
          <w:szCs w:val="24"/>
        </w:rPr>
        <w:t>(4), 427–442. https://doi.org/10.1111/j.1465-3435.2008.00367.x</w:t>
      </w:r>
    </w:p>
    <w:p w14:paraId="56C46D7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Hildesheim, C., &amp; Sonntag, K. (2020). The Quality Culture Inventory: a comprehensive approach towards measuring quality culture in higher education. </w:t>
      </w:r>
      <w:r w:rsidRPr="001C2209">
        <w:rPr>
          <w:rFonts w:cs="Arial"/>
          <w:i/>
          <w:iCs/>
          <w:noProof/>
          <w:szCs w:val="24"/>
        </w:rPr>
        <w:t>Studies in Higher Education</w:t>
      </w:r>
      <w:r w:rsidRPr="001C2209">
        <w:rPr>
          <w:rFonts w:cs="Arial"/>
          <w:noProof/>
          <w:szCs w:val="24"/>
        </w:rPr>
        <w:t xml:space="preserve">, </w:t>
      </w:r>
      <w:r w:rsidRPr="001C2209">
        <w:rPr>
          <w:rFonts w:cs="Arial"/>
          <w:i/>
          <w:iCs/>
          <w:noProof/>
          <w:szCs w:val="24"/>
        </w:rPr>
        <w:t>45</w:t>
      </w:r>
      <w:r w:rsidRPr="001C2209">
        <w:rPr>
          <w:rFonts w:cs="Arial"/>
          <w:noProof/>
          <w:szCs w:val="24"/>
        </w:rPr>
        <w:t>(4), 892–908. https://doi.org/10.1080/03075079.2019.1672639</w:t>
      </w:r>
    </w:p>
    <w:p w14:paraId="48A79CA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Hillerbrand, R., &amp; Werker, C. (2019). Values in University–Industry Collaborations: The Case of Academics Working at Universities of Technology. </w:t>
      </w:r>
      <w:r w:rsidRPr="001C2209">
        <w:rPr>
          <w:rFonts w:cs="Arial"/>
          <w:i/>
          <w:iCs/>
          <w:noProof/>
          <w:szCs w:val="24"/>
        </w:rPr>
        <w:t>Science and Engineering Ethics</w:t>
      </w:r>
      <w:r w:rsidRPr="001C2209">
        <w:rPr>
          <w:rFonts w:cs="Arial"/>
          <w:noProof/>
          <w:szCs w:val="24"/>
        </w:rPr>
        <w:t xml:space="preserve">, </w:t>
      </w:r>
      <w:r w:rsidRPr="001C2209">
        <w:rPr>
          <w:rFonts w:cs="Arial"/>
          <w:i/>
          <w:iCs/>
          <w:noProof/>
          <w:szCs w:val="24"/>
        </w:rPr>
        <w:t>25</w:t>
      </w:r>
      <w:r w:rsidRPr="001C2209">
        <w:rPr>
          <w:rFonts w:cs="Arial"/>
          <w:noProof/>
          <w:szCs w:val="24"/>
        </w:rPr>
        <w:t>(6), 1633–1656. https://doi.org/10.1007/s11948-019-00144-w</w:t>
      </w:r>
    </w:p>
    <w:p w14:paraId="6130D41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Holland, M. M., &amp; Ford, K. S. (2021). Legitimating Prestige through Diversity: How Higher Education Institutions Represent Ethno-Racial Diversity across Levels of Selectivity. </w:t>
      </w:r>
      <w:r w:rsidRPr="001C2209">
        <w:rPr>
          <w:rFonts w:cs="Arial"/>
          <w:i/>
          <w:iCs/>
          <w:noProof/>
          <w:szCs w:val="24"/>
        </w:rPr>
        <w:t>The Journal of Higher Education</w:t>
      </w:r>
      <w:r w:rsidRPr="001C2209">
        <w:rPr>
          <w:rFonts w:cs="Arial"/>
          <w:noProof/>
          <w:szCs w:val="24"/>
        </w:rPr>
        <w:t xml:space="preserve">, </w:t>
      </w:r>
      <w:r w:rsidRPr="001C2209">
        <w:rPr>
          <w:rFonts w:cs="Arial"/>
          <w:i/>
          <w:iCs/>
          <w:noProof/>
          <w:szCs w:val="24"/>
        </w:rPr>
        <w:t>92</w:t>
      </w:r>
      <w:r w:rsidRPr="001C2209">
        <w:rPr>
          <w:rFonts w:cs="Arial"/>
          <w:noProof/>
          <w:szCs w:val="24"/>
        </w:rPr>
        <w:t>(1), 1–30. https://doi.org/10.1080/00221546.2020.1740532</w:t>
      </w:r>
    </w:p>
    <w:p w14:paraId="2946072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Holweg, M. (2007). The genealogy of lean production. </w:t>
      </w:r>
      <w:r w:rsidRPr="001C2209">
        <w:rPr>
          <w:rFonts w:cs="Arial"/>
          <w:i/>
          <w:iCs/>
          <w:noProof/>
          <w:szCs w:val="24"/>
        </w:rPr>
        <w:t>Journal of Operations Management</w:t>
      </w:r>
      <w:r w:rsidRPr="001C2209">
        <w:rPr>
          <w:rFonts w:cs="Arial"/>
          <w:noProof/>
          <w:szCs w:val="24"/>
        </w:rPr>
        <w:t xml:space="preserve">, </w:t>
      </w:r>
      <w:r w:rsidRPr="001C2209">
        <w:rPr>
          <w:rFonts w:cs="Arial"/>
          <w:i/>
          <w:iCs/>
          <w:noProof/>
          <w:szCs w:val="24"/>
        </w:rPr>
        <w:t>25</w:t>
      </w:r>
      <w:r w:rsidRPr="001C2209">
        <w:rPr>
          <w:rFonts w:cs="Arial"/>
          <w:noProof/>
          <w:szCs w:val="24"/>
        </w:rPr>
        <w:t>(2), 420–437. https://doi.org/10.1016/j.jom.2006.04.001</w:t>
      </w:r>
    </w:p>
    <w:p w14:paraId="7E8DE40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Hoonakker, P., &amp; Carayon, P. (2009). Questionnaire Survey Nonresponse: A Comparison of Postal Mail and Internet Surveys. </w:t>
      </w:r>
      <w:r w:rsidRPr="001C2209">
        <w:rPr>
          <w:rFonts w:cs="Arial"/>
          <w:i/>
          <w:iCs/>
          <w:noProof/>
          <w:szCs w:val="24"/>
        </w:rPr>
        <w:t>International Journal of Human-Computer Interaction</w:t>
      </w:r>
      <w:r w:rsidRPr="001C2209">
        <w:rPr>
          <w:rFonts w:cs="Arial"/>
          <w:noProof/>
          <w:szCs w:val="24"/>
        </w:rPr>
        <w:t xml:space="preserve">, </w:t>
      </w:r>
      <w:r w:rsidRPr="001C2209">
        <w:rPr>
          <w:rFonts w:cs="Arial"/>
          <w:i/>
          <w:iCs/>
          <w:noProof/>
          <w:szCs w:val="24"/>
        </w:rPr>
        <w:t>25</w:t>
      </w:r>
      <w:r w:rsidRPr="001C2209">
        <w:rPr>
          <w:rFonts w:cs="Arial"/>
          <w:noProof/>
          <w:szCs w:val="24"/>
        </w:rPr>
        <w:t>(5), 348–373. https://doi.org/10.1080/10447310902864951</w:t>
      </w:r>
    </w:p>
    <w:p w14:paraId="2471872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Huang, Y., Li, X., Wilck, J., &amp; Berg, T. (2012). Cost reduction in healthcare via Lean Six Sigma. </w:t>
      </w:r>
      <w:r w:rsidRPr="001C2209">
        <w:rPr>
          <w:rFonts w:cs="Arial"/>
          <w:i/>
          <w:iCs/>
          <w:noProof/>
          <w:szCs w:val="24"/>
        </w:rPr>
        <w:t>62nd IIE Annual Conference and Expo 2012</w:t>
      </w:r>
      <w:r w:rsidRPr="001C2209">
        <w:rPr>
          <w:rFonts w:cs="Arial"/>
          <w:noProof/>
          <w:szCs w:val="24"/>
        </w:rPr>
        <w:t>, 1263–1270.</w:t>
      </w:r>
    </w:p>
    <w:p w14:paraId="3259EBC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Hundal, G. S., Thiyagarajan, S., Alduraibi, M., Laux, C. M., Furterer, S. L., Cudney, E. A., &amp; Antony, J. (2022). The impact of Lean Six Sigma practices on supply chain resilience during COVID 19 disruption: a conceptual framework. </w:t>
      </w:r>
      <w:r w:rsidRPr="001C2209">
        <w:rPr>
          <w:rFonts w:cs="Arial"/>
          <w:i/>
          <w:iCs/>
          <w:noProof/>
          <w:szCs w:val="24"/>
        </w:rPr>
        <w:t>Total Quality Management &amp; Business Excellence</w:t>
      </w:r>
      <w:r w:rsidRPr="001C2209">
        <w:rPr>
          <w:rFonts w:cs="Arial"/>
          <w:noProof/>
          <w:szCs w:val="24"/>
        </w:rPr>
        <w:t xml:space="preserve">, </w:t>
      </w:r>
      <w:r w:rsidRPr="001C2209">
        <w:rPr>
          <w:rFonts w:cs="Arial"/>
          <w:i/>
          <w:iCs/>
          <w:noProof/>
          <w:szCs w:val="24"/>
        </w:rPr>
        <w:t>33</w:t>
      </w:r>
      <w:r w:rsidRPr="001C2209">
        <w:rPr>
          <w:rFonts w:cs="Arial"/>
          <w:noProof/>
          <w:szCs w:val="24"/>
        </w:rPr>
        <w:t>(15–16), 1913–1931. https://doi.org/10.1080/14783363.2021.2014313</w:t>
      </w:r>
    </w:p>
    <w:p w14:paraId="3EB8307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Hussinki, H., Kianto, A., Vanhala, M., &amp; Ritala, P. (2019). Happy Employees Make Happy Customers: The Role of Intellectual Capital in Supporting Sustainable Value Creation in Organizations. W </w:t>
      </w:r>
      <w:r w:rsidRPr="001C2209">
        <w:rPr>
          <w:rFonts w:cs="Arial"/>
          <w:i/>
          <w:iCs/>
          <w:noProof/>
          <w:szCs w:val="24"/>
        </w:rPr>
        <w:t>Intellectual Capital Management as a Driver of Sustainability</w:t>
      </w:r>
      <w:r w:rsidRPr="001C2209">
        <w:rPr>
          <w:rFonts w:cs="Arial"/>
          <w:noProof/>
          <w:szCs w:val="24"/>
        </w:rPr>
        <w:t xml:space="preserve"> (ss. 101–117). Springer International Publishing. https://doi.org/10.1007/978-3-319-79051-0_6</w:t>
      </w:r>
    </w:p>
    <w:p w14:paraId="3B288EB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Iacobucci, D., Ostrom, A., &amp; Grayson, K. (1995). Distinguishing Service Quality and Customer Satisfaction: The Voice of the Consumer. </w:t>
      </w:r>
      <w:r w:rsidRPr="001C2209">
        <w:rPr>
          <w:rFonts w:cs="Arial"/>
          <w:i/>
          <w:iCs/>
          <w:noProof/>
          <w:szCs w:val="24"/>
        </w:rPr>
        <w:t>Journal of Consumer Psychology</w:t>
      </w:r>
      <w:r w:rsidRPr="001C2209">
        <w:rPr>
          <w:rFonts w:cs="Arial"/>
          <w:noProof/>
          <w:szCs w:val="24"/>
        </w:rPr>
        <w:t xml:space="preserve">, </w:t>
      </w:r>
      <w:r w:rsidRPr="001C2209">
        <w:rPr>
          <w:rFonts w:cs="Arial"/>
          <w:i/>
          <w:iCs/>
          <w:noProof/>
          <w:szCs w:val="24"/>
        </w:rPr>
        <w:t>4</w:t>
      </w:r>
      <w:r w:rsidRPr="001C2209">
        <w:rPr>
          <w:rFonts w:cs="Arial"/>
          <w:noProof/>
          <w:szCs w:val="24"/>
        </w:rPr>
        <w:t>(3), 277–303. https://doi.org/10.1207/s15327663jcp0403_04</w:t>
      </w:r>
    </w:p>
    <w:p w14:paraId="1DF7C68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Iqbal, S., Taib, C. A. Bin, &amp; Razalli, M. R. (2023). The effect of accreditation on higher education performance through quality culture mediation: the perceptions of administrative and quality managers. </w:t>
      </w:r>
      <w:r w:rsidRPr="001C2209">
        <w:rPr>
          <w:rFonts w:cs="Arial"/>
          <w:i/>
          <w:iCs/>
          <w:noProof/>
          <w:szCs w:val="24"/>
        </w:rPr>
        <w:t>The TQM Journal</w:t>
      </w:r>
      <w:r w:rsidRPr="001C2209">
        <w:rPr>
          <w:rFonts w:cs="Arial"/>
          <w:noProof/>
          <w:szCs w:val="24"/>
        </w:rPr>
        <w:t>. https://doi.org/10.1108/TQM-11-2022-0322</w:t>
      </w:r>
    </w:p>
    <w:p w14:paraId="45878D1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Jackson, M. C. (1982). The nature of soft systems thinking. The work of Churchman, Ackoff and Checkland. </w:t>
      </w:r>
      <w:r w:rsidRPr="001C2209">
        <w:rPr>
          <w:rFonts w:cs="Arial"/>
          <w:i/>
          <w:iCs/>
          <w:noProof/>
          <w:szCs w:val="24"/>
        </w:rPr>
        <w:t>Journal of applied systems analysis</w:t>
      </w:r>
      <w:r w:rsidRPr="001C2209">
        <w:rPr>
          <w:rFonts w:cs="Arial"/>
          <w:noProof/>
          <w:szCs w:val="24"/>
        </w:rPr>
        <w:t xml:space="preserve">, </w:t>
      </w:r>
      <w:r w:rsidRPr="001C2209">
        <w:rPr>
          <w:rFonts w:cs="Arial"/>
          <w:i/>
          <w:iCs/>
          <w:noProof/>
          <w:szCs w:val="24"/>
        </w:rPr>
        <w:t>9</w:t>
      </w:r>
      <w:r w:rsidRPr="001C2209">
        <w:rPr>
          <w:rFonts w:cs="Arial"/>
          <w:noProof/>
          <w:szCs w:val="24"/>
        </w:rPr>
        <w:t>(1), 17–29.</w:t>
      </w:r>
    </w:p>
    <w:p w14:paraId="7C3CB51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Jain, S. K., &amp; Gupta, G. (2004). Measuring Service Quality: Servqual vs. Servperf Scales. </w:t>
      </w:r>
      <w:r w:rsidRPr="001C2209">
        <w:rPr>
          <w:rFonts w:cs="Arial"/>
          <w:i/>
          <w:iCs/>
          <w:noProof/>
          <w:szCs w:val="24"/>
        </w:rPr>
        <w:t>Vikalpa: The Journal for Decision Makers</w:t>
      </w:r>
      <w:r w:rsidRPr="001C2209">
        <w:rPr>
          <w:rFonts w:cs="Arial"/>
          <w:noProof/>
          <w:szCs w:val="24"/>
        </w:rPr>
        <w:t xml:space="preserve">, </w:t>
      </w:r>
      <w:r w:rsidRPr="001C2209">
        <w:rPr>
          <w:rFonts w:cs="Arial"/>
          <w:i/>
          <w:iCs/>
          <w:noProof/>
          <w:szCs w:val="24"/>
        </w:rPr>
        <w:t>29</w:t>
      </w:r>
      <w:r w:rsidRPr="001C2209">
        <w:rPr>
          <w:rFonts w:cs="Arial"/>
          <w:noProof/>
          <w:szCs w:val="24"/>
        </w:rPr>
        <w:t>(2), 25–38. https://doi.org/10.1177/0256090920040203</w:t>
      </w:r>
    </w:p>
    <w:p w14:paraId="3FFB6E3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Jastrzębska, E. (2016). Angażowanie interesariuszy jako istota społecznej odpowiedzialności według ISO 26000. W </w:t>
      </w:r>
      <w:r w:rsidRPr="001C2209">
        <w:rPr>
          <w:rFonts w:cs="Arial"/>
          <w:i/>
          <w:iCs/>
          <w:noProof/>
          <w:szCs w:val="24"/>
        </w:rPr>
        <w:t>Reklama i PR z perspektywy współczesnych problemów komunikacji marketingowej (Red.) A. Wiśniewska, A. Kozłowska</w:t>
      </w:r>
      <w:r w:rsidRPr="001C2209">
        <w:rPr>
          <w:rFonts w:cs="Arial"/>
          <w:noProof/>
          <w:szCs w:val="24"/>
        </w:rPr>
        <w:t xml:space="preserve"> (ss. 71–91). Wyższa Szkoła Promocji, Mediów i Show Businessu.</w:t>
      </w:r>
    </w:p>
    <w:p w14:paraId="2BBF5B5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Jonas, A. (2009). </w:t>
      </w:r>
      <w:r w:rsidRPr="001C2209">
        <w:rPr>
          <w:rFonts w:cs="Arial"/>
          <w:i/>
          <w:iCs/>
          <w:noProof/>
          <w:szCs w:val="24"/>
        </w:rPr>
        <w:t>Tworzenie relacji z klientem w firmach usługowych a jakość usług</w:t>
      </w:r>
      <w:r w:rsidRPr="001C2209">
        <w:rPr>
          <w:rFonts w:cs="Arial"/>
          <w:noProof/>
          <w:szCs w:val="24"/>
        </w:rPr>
        <w:t xml:space="preserve">. </w:t>
      </w:r>
      <w:r w:rsidRPr="001C2209">
        <w:rPr>
          <w:rFonts w:cs="Arial"/>
          <w:i/>
          <w:iCs/>
          <w:noProof/>
          <w:szCs w:val="24"/>
        </w:rPr>
        <w:t>823</w:t>
      </w:r>
      <w:r w:rsidRPr="001C2209">
        <w:rPr>
          <w:rFonts w:cs="Arial"/>
          <w:noProof/>
          <w:szCs w:val="24"/>
        </w:rPr>
        <w:t>.</w:t>
      </w:r>
    </w:p>
    <w:p w14:paraId="671FF70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Jongbloed, B., Enders, J., &amp; Salerno, C. (2008). Higher education and its communities: Interconnections, interdependencies and a research agenda. </w:t>
      </w:r>
      <w:r w:rsidRPr="001C2209">
        <w:rPr>
          <w:rFonts w:cs="Arial"/>
          <w:i/>
          <w:iCs/>
          <w:noProof/>
          <w:szCs w:val="24"/>
        </w:rPr>
        <w:t>Higher Education</w:t>
      </w:r>
      <w:r w:rsidRPr="001C2209">
        <w:rPr>
          <w:rFonts w:cs="Arial"/>
          <w:noProof/>
          <w:szCs w:val="24"/>
        </w:rPr>
        <w:t xml:space="preserve">, </w:t>
      </w:r>
      <w:r w:rsidRPr="001C2209">
        <w:rPr>
          <w:rFonts w:cs="Arial"/>
          <w:i/>
          <w:iCs/>
          <w:noProof/>
          <w:szCs w:val="24"/>
        </w:rPr>
        <w:t>56</w:t>
      </w:r>
      <w:r w:rsidRPr="001C2209">
        <w:rPr>
          <w:rFonts w:cs="Arial"/>
          <w:noProof/>
          <w:szCs w:val="24"/>
        </w:rPr>
        <w:t>(3), 303–324. https://doi.org/10.1007/s10734-008-9128-2</w:t>
      </w:r>
    </w:p>
    <w:p w14:paraId="5054293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Jyoti, J., Kour, S., &amp; Sharma, J. (2017). Impact of total quality services on financial performance: role of service profit chain. </w:t>
      </w:r>
      <w:r w:rsidRPr="001C2209">
        <w:rPr>
          <w:rFonts w:cs="Arial"/>
          <w:i/>
          <w:iCs/>
          <w:noProof/>
          <w:szCs w:val="24"/>
        </w:rPr>
        <w:t>Total Quality Management &amp; Business Excellence</w:t>
      </w:r>
      <w:r w:rsidRPr="001C2209">
        <w:rPr>
          <w:rFonts w:cs="Arial"/>
          <w:noProof/>
          <w:szCs w:val="24"/>
        </w:rPr>
        <w:t xml:space="preserve">, </w:t>
      </w:r>
      <w:r w:rsidRPr="001C2209">
        <w:rPr>
          <w:rFonts w:cs="Arial"/>
          <w:i/>
          <w:iCs/>
          <w:noProof/>
          <w:szCs w:val="24"/>
        </w:rPr>
        <w:t>28</w:t>
      </w:r>
      <w:r w:rsidRPr="001C2209">
        <w:rPr>
          <w:rFonts w:cs="Arial"/>
          <w:noProof/>
          <w:szCs w:val="24"/>
        </w:rPr>
        <w:t>(7–8), 897–929. https://doi.org/10.1080/14783363.2016.1274649</w:t>
      </w:r>
    </w:p>
    <w:p w14:paraId="47BD4DB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Kalinowski, J. (2017). </w:t>
      </w:r>
      <w:r w:rsidRPr="001C2209">
        <w:rPr>
          <w:rFonts w:cs="Arial"/>
          <w:i/>
          <w:iCs/>
          <w:noProof/>
          <w:szCs w:val="24"/>
        </w:rPr>
        <w:t>​Finansowanie uczelni na nowych zasadach - komentarz: dr Jacek Kalinowski​</w:t>
      </w:r>
      <w:r w:rsidRPr="001C2209">
        <w:rPr>
          <w:rFonts w:cs="Arial"/>
          <w:noProof/>
          <w:szCs w:val="24"/>
        </w:rPr>
        <w:t>. https://opinieouczelniach.pl/artykul/finansowanie-uczelni-na-nowych-zasadach-komentarz-dr-jacek-kalinowski/</w:t>
      </w:r>
    </w:p>
    <w:p w14:paraId="445B243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Kang, H., &amp; Ahn, J.-W. (2021). Model Setting and Interpretation of Results in Research Using Structural Equation Modeling: A Checklist with Guiding Questions for Reporting. </w:t>
      </w:r>
      <w:r w:rsidRPr="001C2209">
        <w:rPr>
          <w:rFonts w:cs="Arial"/>
          <w:i/>
          <w:iCs/>
          <w:noProof/>
          <w:szCs w:val="24"/>
        </w:rPr>
        <w:t>Asian Nursing Research</w:t>
      </w:r>
      <w:r w:rsidRPr="001C2209">
        <w:rPr>
          <w:rFonts w:cs="Arial"/>
          <w:noProof/>
          <w:szCs w:val="24"/>
        </w:rPr>
        <w:t xml:space="preserve">, </w:t>
      </w:r>
      <w:r w:rsidRPr="001C2209">
        <w:rPr>
          <w:rFonts w:cs="Arial"/>
          <w:i/>
          <w:iCs/>
          <w:noProof/>
          <w:szCs w:val="24"/>
        </w:rPr>
        <w:t>15</w:t>
      </w:r>
      <w:r w:rsidRPr="001C2209">
        <w:rPr>
          <w:rFonts w:cs="Arial"/>
          <w:noProof/>
          <w:szCs w:val="24"/>
        </w:rPr>
        <w:t>(3), 157–162. https://doi.org/10.1016/j.anr.2021.06.001</w:t>
      </w:r>
    </w:p>
    <w:p w14:paraId="77886D4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Kanji, G. K., &amp; Tambi, M. A. B. A. (1999). Total quality management in UK higher education </w:t>
      </w:r>
      <w:r w:rsidRPr="001C2209">
        <w:rPr>
          <w:rFonts w:cs="Arial"/>
          <w:noProof/>
          <w:szCs w:val="24"/>
        </w:rPr>
        <w:lastRenderedPageBreak/>
        <w:t xml:space="preserve">institutions. </w:t>
      </w:r>
      <w:r w:rsidRPr="001C2209">
        <w:rPr>
          <w:rFonts w:cs="Arial"/>
          <w:i/>
          <w:iCs/>
          <w:noProof/>
          <w:szCs w:val="24"/>
        </w:rPr>
        <w:t>Total Quality Management</w:t>
      </w:r>
      <w:r w:rsidRPr="001C2209">
        <w:rPr>
          <w:rFonts w:cs="Arial"/>
          <w:noProof/>
          <w:szCs w:val="24"/>
        </w:rPr>
        <w:t xml:space="preserve">, </w:t>
      </w:r>
      <w:r w:rsidRPr="001C2209">
        <w:rPr>
          <w:rFonts w:cs="Arial"/>
          <w:i/>
          <w:iCs/>
          <w:noProof/>
          <w:szCs w:val="24"/>
        </w:rPr>
        <w:t>10</w:t>
      </w:r>
      <w:r w:rsidRPr="001C2209">
        <w:rPr>
          <w:rFonts w:cs="Arial"/>
          <w:noProof/>
          <w:szCs w:val="24"/>
        </w:rPr>
        <w:t>(1), 129–153. https://doi.org/10.1080/0954412998126</w:t>
      </w:r>
    </w:p>
    <w:p w14:paraId="47D511D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Kaplan, R. S., &amp; Norton, D. P. (1992). The balanced scorecard--measures that drive performance. </w:t>
      </w:r>
      <w:r w:rsidRPr="001C2209">
        <w:rPr>
          <w:rFonts w:cs="Arial"/>
          <w:i/>
          <w:iCs/>
          <w:noProof/>
          <w:szCs w:val="24"/>
        </w:rPr>
        <w:t>Harvard business review</w:t>
      </w:r>
      <w:r w:rsidRPr="001C2209">
        <w:rPr>
          <w:rFonts w:cs="Arial"/>
          <w:noProof/>
          <w:szCs w:val="24"/>
        </w:rPr>
        <w:t xml:space="preserve">, </w:t>
      </w:r>
      <w:r w:rsidRPr="001C2209">
        <w:rPr>
          <w:rFonts w:cs="Arial"/>
          <w:i/>
          <w:iCs/>
          <w:noProof/>
          <w:szCs w:val="24"/>
        </w:rPr>
        <w:t>70</w:t>
      </w:r>
      <w:r w:rsidRPr="001C2209">
        <w:rPr>
          <w:rFonts w:cs="Arial"/>
          <w:noProof/>
          <w:szCs w:val="24"/>
        </w:rPr>
        <w:t>(1), 71–79.</w:t>
      </w:r>
    </w:p>
    <w:p w14:paraId="541A1EE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Karwacka, M. (2011). </w:t>
      </w:r>
      <w:r w:rsidRPr="001C2209">
        <w:rPr>
          <w:rFonts w:cs="Arial"/>
          <w:i/>
          <w:iCs/>
          <w:noProof/>
          <w:szCs w:val="24"/>
        </w:rPr>
        <w:t>Interesariusze</w:t>
      </w:r>
      <w:r w:rsidRPr="001C2209">
        <w:rPr>
          <w:rFonts w:cs="Arial"/>
          <w:noProof/>
          <w:szCs w:val="24"/>
        </w:rPr>
        <w:t>.</w:t>
      </w:r>
    </w:p>
    <w:p w14:paraId="091F52F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Keremidchiev, S. (2021). Theoretical foundations of stakeholder theory. </w:t>
      </w:r>
      <w:r w:rsidRPr="001C2209">
        <w:rPr>
          <w:rFonts w:cs="Arial"/>
          <w:i/>
          <w:iCs/>
          <w:noProof/>
          <w:szCs w:val="24"/>
        </w:rPr>
        <w:t>Ikonomicheski Izsledvania</w:t>
      </w:r>
      <w:r w:rsidRPr="001C2209">
        <w:rPr>
          <w:rFonts w:cs="Arial"/>
          <w:noProof/>
          <w:szCs w:val="24"/>
        </w:rPr>
        <w:t xml:space="preserve">, </w:t>
      </w:r>
      <w:r w:rsidRPr="001C2209">
        <w:rPr>
          <w:rFonts w:cs="Arial"/>
          <w:i/>
          <w:iCs/>
          <w:noProof/>
          <w:szCs w:val="24"/>
        </w:rPr>
        <w:t>30</w:t>
      </w:r>
      <w:r w:rsidRPr="001C2209">
        <w:rPr>
          <w:rFonts w:cs="Arial"/>
          <w:noProof/>
          <w:szCs w:val="24"/>
        </w:rPr>
        <w:t>(1), 70–88.</w:t>
      </w:r>
    </w:p>
    <w:p w14:paraId="11BD99A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Kezar, A., &amp; Eckel, P. D. (2002). The Effect of Institutional Culture on Change Strategies in Higher Education. </w:t>
      </w:r>
      <w:r w:rsidRPr="001C2209">
        <w:rPr>
          <w:rFonts w:cs="Arial"/>
          <w:i/>
          <w:iCs/>
          <w:noProof/>
          <w:szCs w:val="24"/>
        </w:rPr>
        <w:t>The Journal of Higher Education</w:t>
      </w:r>
      <w:r w:rsidRPr="001C2209">
        <w:rPr>
          <w:rFonts w:cs="Arial"/>
          <w:noProof/>
          <w:szCs w:val="24"/>
        </w:rPr>
        <w:t xml:space="preserve">, </w:t>
      </w:r>
      <w:r w:rsidRPr="001C2209">
        <w:rPr>
          <w:rFonts w:cs="Arial"/>
          <w:i/>
          <w:iCs/>
          <w:noProof/>
          <w:szCs w:val="24"/>
        </w:rPr>
        <w:t>73</w:t>
      </w:r>
      <w:r w:rsidRPr="001C2209">
        <w:rPr>
          <w:rFonts w:cs="Arial"/>
          <w:noProof/>
          <w:szCs w:val="24"/>
        </w:rPr>
        <w:t>(4), 435–460. https://doi.org/10.1080/00221546.2002.11777159</w:t>
      </w:r>
    </w:p>
    <w:p w14:paraId="31BD6F8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Khazanchi, S., Lewis, M. W., &amp; Boyer, K. K. (2007). Innovation-supportive culture: The impact of organizational values on process innovation. </w:t>
      </w:r>
      <w:r w:rsidRPr="001C2209">
        <w:rPr>
          <w:rFonts w:cs="Arial"/>
          <w:i/>
          <w:iCs/>
          <w:noProof/>
          <w:szCs w:val="24"/>
        </w:rPr>
        <w:t>Journal of Operations Management</w:t>
      </w:r>
      <w:r w:rsidRPr="001C2209">
        <w:rPr>
          <w:rFonts w:cs="Arial"/>
          <w:noProof/>
          <w:szCs w:val="24"/>
        </w:rPr>
        <w:t xml:space="preserve">, </w:t>
      </w:r>
      <w:r w:rsidRPr="001C2209">
        <w:rPr>
          <w:rFonts w:cs="Arial"/>
          <w:i/>
          <w:iCs/>
          <w:noProof/>
          <w:szCs w:val="24"/>
        </w:rPr>
        <w:t>25</w:t>
      </w:r>
      <w:r w:rsidRPr="001C2209">
        <w:rPr>
          <w:rFonts w:cs="Arial"/>
          <w:noProof/>
          <w:szCs w:val="24"/>
        </w:rPr>
        <w:t>(4), 871–884. https://doi.org/10.1016/j.jom.2006.08.003</w:t>
      </w:r>
    </w:p>
    <w:p w14:paraId="4B6CFE5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Khodayari, F., &amp; Khodayari, B. (2011). Service Quality in Higher Education (Case study: Measuring service quality of Islamic Azad University, Firoozkooh branch). </w:t>
      </w:r>
      <w:r w:rsidRPr="001C2209">
        <w:rPr>
          <w:rFonts w:cs="Arial"/>
          <w:i/>
          <w:iCs/>
          <w:noProof/>
          <w:szCs w:val="24"/>
        </w:rPr>
        <w:t>Interdisciplinary Journal of Research in Business</w:t>
      </w:r>
      <w:r w:rsidRPr="001C2209">
        <w:rPr>
          <w:rFonts w:cs="Arial"/>
          <w:noProof/>
          <w:szCs w:val="24"/>
        </w:rPr>
        <w:t xml:space="preserve">, </w:t>
      </w:r>
      <w:r w:rsidRPr="001C2209">
        <w:rPr>
          <w:rFonts w:cs="Arial"/>
          <w:i/>
          <w:iCs/>
          <w:noProof/>
          <w:szCs w:val="24"/>
        </w:rPr>
        <w:t>1</w:t>
      </w:r>
      <w:r w:rsidRPr="001C2209">
        <w:rPr>
          <w:rFonts w:cs="Arial"/>
          <w:noProof/>
          <w:szCs w:val="24"/>
        </w:rPr>
        <w:t>(9), 38–46.</w:t>
      </w:r>
    </w:p>
    <w:p w14:paraId="2F66171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Khoo, S., Ha, H., &amp; McGregor, S. L. T. T. (2017). Service quality and student/customer satisfaction in the private tertiary education sector in Singapore. </w:t>
      </w:r>
      <w:r w:rsidRPr="001C2209">
        <w:rPr>
          <w:rFonts w:cs="Arial"/>
          <w:i/>
          <w:iCs/>
          <w:noProof/>
          <w:szCs w:val="24"/>
        </w:rPr>
        <w:t>International Journal of Educational Management</w:t>
      </w:r>
      <w:r w:rsidRPr="001C2209">
        <w:rPr>
          <w:rFonts w:cs="Arial"/>
          <w:noProof/>
          <w:szCs w:val="24"/>
        </w:rPr>
        <w:t xml:space="preserve">, </w:t>
      </w:r>
      <w:r w:rsidRPr="001C2209">
        <w:rPr>
          <w:rFonts w:cs="Arial"/>
          <w:i/>
          <w:iCs/>
          <w:noProof/>
          <w:szCs w:val="24"/>
        </w:rPr>
        <w:t>31</w:t>
      </w:r>
      <w:r w:rsidRPr="001C2209">
        <w:rPr>
          <w:rFonts w:cs="Arial"/>
          <w:noProof/>
          <w:szCs w:val="24"/>
        </w:rPr>
        <w:t>(4), 430–444. https://doi.org/10.1108/IJEM-09-2015-0121</w:t>
      </w:r>
    </w:p>
    <w:p w14:paraId="7A908BC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Kieraciński, P. (2020). Habilitacja fakultatywna? </w:t>
      </w:r>
      <w:r w:rsidRPr="001C2209">
        <w:rPr>
          <w:rFonts w:cs="Arial"/>
          <w:i/>
          <w:iCs/>
          <w:noProof/>
          <w:szCs w:val="24"/>
        </w:rPr>
        <w:t>Forum Akademickie</w:t>
      </w:r>
      <w:r w:rsidRPr="001C2209">
        <w:rPr>
          <w:rFonts w:cs="Arial"/>
          <w:noProof/>
          <w:szCs w:val="24"/>
        </w:rPr>
        <w:t xml:space="preserve">, </w:t>
      </w:r>
      <w:r w:rsidRPr="001C2209">
        <w:rPr>
          <w:rFonts w:cs="Arial"/>
          <w:i/>
          <w:iCs/>
          <w:noProof/>
          <w:szCs w:val="24"/>
        </w:rPr>
        <w:t>4</w:t>
      </w:r>
      <w:r w:rsidRPr="001C2209">
        <w:rPr>
          <w:rFonts w:cs="Arial"/>
          <w:noProof/>
          <w:szCs w:val="24"/>
        </w:rPr>
        <w:t>. https://miesiecznik.forumakademickie.pl/czasopisma/fa-04-2020/habilitacja-fakultatywna</w:t>
      </w:r>
    </w:p>
    <w:p w14:paraId="164EEA2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Kim, T. (2009). Shifting patterns of transnational academic mobility: A comparative and historical approach. </w:t>
      </w:r>
      <w:r w:rsidRPr="001C2209">
        <w:rPr>
          <w:rFonts w:cs="Arial"/>
          <w:i/>
          <w:iCs/>
          <w:noProof/>
          <w:szCs w:val="24"/>
        </w:rPr>
        <w:t>Comparative Education</w:t>
      </w:r>
      <w:r w:rsidRPr="001C2209">
        <w:rPr>
          <w:rFonts w:cs="Arial"/>
          <w:noProof/>
          <w:szCs w:val="24"/>
        </w:rPr>
        <w:t xml:space="preserve">, </w:t>
      </w:r>
      <w:r w:rsidRPr="001C2209">
        <w:rPr>
          <w:rFonts w:cs="Arial"/>
          <w:i/>
          <w:iCs/>
          <w:noProof/>
          <w:szCs w:val="24"/>
        </w:rPr>
        <w:t>45</w:t>
      </w:r>
      <w:r w:rsidRPr="001C2209">
        <w:rPr>
          <w:rFonts w:cs="Arial"/>
          <w:noProof/>
          <w:szCs w:val="24"/>
        </w:rPr>
        <w:t>(3), 387–403. https://doi.org/10.1080/03050060903184957</w:t>
      </w:r>
    </w:p>
    <w:p w14:paraId="6C7A592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Koch, J. V. (2003). TQM: why is its impact in higher education so small? </w:t>
      </w:r>
      <w:r w:rsidRPr="001C2209">
        <w:rPr>
          <w:rFonts w:cs="Arial"/>
          <w:i/>
          <w:iCs/>
          <w:noProof/>
          <w:szCs w:val="24"/>
        </w:rPr>
        <w:t>The TQM Magazine</w:t>
      </w:r>
      <w:r w:rsidRPr="001C2209">
        <w:rPr>
          <w:rFonts w:cs="Arial"/>
          <w:noProof/>
          <w:szCs w:val="24"/>
        </w:rPr>
        <w:t xml:space="preserve">, </w:t>
      </w:r>
      <w:r w:rsidRPr="001C2209">
        <w:rPr>
          <w:rFonts w:cs="Arial"/>
          <w:i/>
          <w:iCs/>
          <w:noProof/>
          <w:szCs w:val="24"/>
        </w:rPr>
        <w:t>15</w:t>
      </w:r>
      <w:r w:rsidRPr="001C2209">
        <w:rPr>
          <w:rFonts w:cs="Arial"/>
          <w:noProof/>
          <w:szCs w:val="24"/>
        </w:rPr>
        <w:t>(5), 325–333. https://doi.org/10.1108/09544780310487721</w:t>
      </w:r>
    </w:p>
    <w:p w14:paraId="2CBAE55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Kola, A. M., &amp; Leja, K. (2017). The Third Sector in the Universities’ Third Mission. W Ł. Sułkowski (Red.), </w:t>
      </w:r>
      <w:r w:rsidRPr="001C2209">
        <w:rPr>
          <w:rFonts w:cs="Arial"/>
          <w:i/>
          <w:iCs/>
          <w:noProof/>
          <w:szCs w:val="24"/>
        </w:rPr>
        <w:t>New Horizons in Management Sciences</w:t>
      </w:r>
      <w:r w:rsidRPr="001C2209">
        <w:rPr>
          <w:rFonts w:cs="Arial"/>
          <w:noProof/>
          <w:szCs w:val="24"/>
        </w:rPr>
        <w:t xml:space="preserve"> (ss. 99–125). Peter Lang. https://doi.org/10.3726/b10970</w:t>
      </w:r>
    </w:p>
    <w:p w14:paraId="18FE039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Kolman, R., &amp; Tkaczyk, T. (1996). </w:t>
      </w:r>
      <w:r w:rsidRPr="001C2209">
        <w:rPr>
          <w:rFonts w:cs="Arial"/>
          <w:i/>
          <w:iCs/>
          <w:noProof/>
          <w:szCs w:val="24"/>
        </w:rPr>
        <w:t>Jakość usług. Poradnik.</w:t>
      </w:r>
      <w:r w:rsidRPr="001C2209">
        <w:rPr>
          <w:rFonts w:cs="Arial"/>
          <w:noProof/>
          <w:szCs w:val="24"/>
        </w:rPr>
        <w:t xml:space="preserve"> TNOiK.</w:t>
      </w:r>
    </w:p>
    <w:p w14:paraId="63DD8E4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Kotler, P., Armstrong, G., Saunders, J., &amp; Wong, V. (2002). </w:t>
      </w:r>
      <w:r w:rsidRPr="001C2209">
        <w:rPr>
          <w:rFonts w:cs="Arial"/>
          <w:i/>
          <w:iCs/>
          <w:noProof/>
          <w:szCs w:val="24"/>
        </w:rPr>
        <w:t>Marketing. Podręcznik europejski.</w:t>
      </w:r>
      <w:r w:rsidRPr="001C2209">
        <w:rPr>
          <w:rFonts w:cs="Arial"/>
          <w:noProof/>
          <w:szCs w:val="24"/>
        </w:rPr>
        <w:t xml:space="preserve"> Wydawnictwo PWE.</w:t>
      </w:r>
    </w:p>
    <w:p w14:paraId="45A8176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Kristensen, K., &amp; Eskildsen, J. (2014). Is the NPS a trustworthy performance measure? </w:t>
      </w:r>
      <w:r w:rsidRPr="001C2209">
        <w:rPr>
          <w:rFonts w:cs="Arial"/>
          <w:i/>
          <w:iCs/>
          <w:noProof/>
          <w:szCs w:val="24"/>
        </w:rPr>
        <w:t>The TQM Journal</w:t>
      </w:r>
      <w:r w:rsidRPr="001C2209">
        <w:rPr>
          <w:rFonts w:cs="Arial"/>
          <w:noProof/>
          <w:szCs w:val="24"/>
        </w:rPr>
        <w:t xml:space="preserve">, </w:t>
      </w:r>
      <w:r w:rsidRPr="001C2209">
        <w:rPr>
          <w:rFonts w:cs="Arial"/>
          <w:i/>
          <w:iCs/>
          <w:noProof/>
          <w:szCs w:val="24"/>
        </w:rPr>
        <w:t>26</w:t>
      </w:r>
      <w:r w:rsidRPr="001C2209">
        <w:rPr>
          <w:rFonts w:cs="Arial"/>
          <w:noProof/>
          <w:szCs w:val="24"/>
        </w:rPr>
        <w:t>(2), 202–214. https://doi.org/10.1108/TQM-03-2011-0021</w:t>
      </w:r>
    </w:p>
    <w:p w14:paraId="5C95B90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Krosnick, J. A. (1999). SURVEY RESEARCH. </w:t>
      </w:r>
      <w:r w:rsidRPr="001C2209">
        <w:rPr>
          <w:rFonts w:cs="Arial"/>
          <w:i/>
          <w:iCs/>
          <w:noProof/>
          <w:szCs w:val="24"/>
        </w:rPr>
        <w:t>Annual Review of Psychology</w:t>
      </w:r>
      <w:r w:rsidRPr="001C2209">
        <w:rPr>
          <w:rFonts w:cs="Arial"/>
          <w:noProof/>
          <w:szCs w:val="24"/>
        </w:rPr>
        <w:t xml:space="preserve">, </w:t>
      </w:r>
      <w:r w:rsidRPr="001C2209">
        <w:rPr>
          <w:rFonts w:cs="Arial"/>
          <w:i/>
          <w:iCs/>
          <w:noProof/>
          <w:szCs w:val="24"/>
        </w:rPr>
        <w:t>50</w:t>
      </w:r>
      <w:r w:rsidRPr="001C2209">
        <w:rPr>
          <w:rFonts w:cs="Arial"/>
          <w:noProof/>
          <w:szCs w:val="24"/>
        </w:rPr>
        <w:t>(1), 537–567. https://doi.org/10.1146/annurev.psych.50.1.537</w:t>
      </w:r>
    </w:p>
    <w:p w14:paraId="76E93F9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(2006). The University and the State. </w:t>
      </w:r>
      <w:r w:rsidRPr="001C2209">
        <w:rPr>
          <w:rFonts w:cs="Arial"/>
          <w:i/>
          <w:iCs/>
          <w:noProof/>
          <w:szCs w:val="24"/>
        </w:rPr>
        <w:t>The Journal of Higher Education</w:t>
      </w:r>
      <w:r w:rsidRPr="001C2209">
        <w:rPr>
          <w:rFonts w:cs="Arial"/>
          <w:noProof/>
          <w:szCs w:val="24"/>
        </w:rPr>
        <w:t xml:space="preserve">. </w:t>
      </w:r>
      <w:r w:rsidRPr="001C2209">
        <w:rPr>
          <w:rFonts w:cs="Arial"/>
          <w:noProof/>
          <w:szCs w:val="24"/>
        </w:rPr>
        <w:lastRenderedPageBreak/>
        <w:t>https://doi.org/10.2307/1975223</w:t>
      </w:r>
    </w:p>
    <w:p w14:paraId="6D39D7E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(2015). </w:t>
      </w:r>
      <w:r w:rsidRPr="001C2209">
        <w:rPr>
          <w:rFonts w:cs="Arial"/>
          <w:i/>
          <w:iCs/>
          <w:noProof/>
          <w:szCs w:val="24"/>
        </w:rPr>
        <w:t>Uniwersytet w dobie przemian. Instytucje i kadra akademicka w warunkach rosnącej konkurencji</w:t>
      </w:r>
      <w:r w:rsidRPr="001C2209">
        <w:rPr>
          <w:rFonts w:cs="Arial"/>
          <w:noProof/>
          <w:szCs w:val="24"/>
        </w:rPr>
        <w:t xml:space="preserve"> (I). Wydawnictwo Naukowe PWN.</w:t>
      </w:r>
    </w:p>
    <w:p w14:paraId="5F1C948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(2017). Wprowadzenie: Reforma szkolnictwa wyższego w Polsce i jej wyzwania. Jak stopniowa dehermetyzacja systemu prowadzi do jego stratyfikacji.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2(50)</w:t>
      </w:r>
      <w:r w:rsidRPr="001C2209">
        <w:rPr>
          <w:rFonts w:cs="Arial"/>
          <w:noProof/>
          <w:szCs w:val="24"/>
        </w:rPr>
        <w:t>, 9–38. https://doi.org/10.14746/nisw.2017.2.0</w:t>
      </w:r>
    </w:p>
    <w:p w14:paraId="667BEB1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(2019). </w:t>
      </w:r>
      <w:r w:rsidRPr="001C2209">
        <w:rPr>
          <w:rFonts w:cs="Arial"/>
          <w:i/>
          <w:iCs/>
          <w:noProof/>
          <w:szCs w:val="24"/>
        </w:rPr>
        <w:t>Changing European academics: A comparative study of social stratification, work patterns and research productivity</w:t>
      </w:r>
      <w:r w:rsidRPr="001C2209">
        <w:rPr>
          <w:rFonts w:cs="Arial"/>
          <w:noProof/>
          <w:szCs w:val="24"/>
        </w:rPr>
        <w:t>. Routledge.</w:t>
      </w:r>
    </w:p>
    <w:p w14:paraId="3AF7CE7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Antonowicz, D., Brdulak, J., Hulicka, M., Jędrzejewski, T., Kowalski, R., Kulczycki, E., Szadkowski, K., Szot, A., &amp; Wolszczak-Derlacz, J. (2016). </w:t>
      </w:r>
      <w:r w:rsidRPr="001C2209">
        <w:rPr>
          <w:rFonts w:cs="Arial"/>
          <w:i/>
          <w:iCs/>
          <w:noProof/>
          <w:szCs w:val="24"/>
        </w:rPr>
        <w:t>Projekt założeń do ustawy Prawo o szkolnictwie wyższym</w:t>
      </w:r>
      <w:r w:rsidRPr="001C2209">
        <w:rPr>
          <w:rFonts w:cs="Arial"/>
          <w:noProof/>
          <w:szCs w:val="24"/>
        </w:rPr>
        <w:t>. Uniwersytet im. Adama Mickiewicza w Poznniu. https://repozytorium.amu.edu.pl/bitstream/10593/16175/1/Projekt_zalozen_Kwiek_et_al_2016_Final.pdf</w:t>
      </w:r>
    </w:p>
    <w:p w14:paraId="4FB7982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Laloux, F. (2015). </w:t>
      </w:r>
      <w:r w:rsidRPr="001C2209">
        <w:rPr>
          <w:rFonts w:cs="Arial"/>
          <w:i/>
          <w:iCs/>
          <w:noProof/>
          <w:szCs w:val="24"/>
        </w:rPr>
        <w:t>Pracować inaczej</w:t>
      </w:r>
      <w:r w:rsidRPr="001C2209">
        <w:rPr>
          <w:rFonts w:cs="Arial"/>
          <w:noProof/>
          <w:szCs w:val="24"/>
        </w:rPr>
        <w:t>. Wydawnictwo Studio EMKA.</w:t>
      </w:r>
    </w:p>
    <w:p w14:paraId="5154AE2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Laurett, R., &amp; Mendes, L. (2019). EFQM model’s application in the context of higher education. </w:t>
      </w:r>
      <w:r w:rsidRPr="001C2209">
        <w:rPr>
          <w:rFonts w:cs="Arial"/>
          <w:i/>
          <w:iCs/>
          <w:noProof/>
          <w:szCs w:val="24"/>
        </w:rPr>
        <w:t>International Journal of Quality &amp; Reliability Management</w:t>
      </w:r>
      <w:r w:rsidRPr="001C2209">
        <w:rPr>
          <w:rFonts w:cs="Arial"/>
          <w:noProof/>
          <w:szCs w:val="24"/>
        </w:rPr>
        <w:t>.</w:t>
      </w:r>
    </w:p>
    <w:p w14:paraId="38A967B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LeBlanc, G., &amp; Nguyen, N. (1997). Searching for excellence in business education: an exploratory study of customer impressions of service quality. </w:t>
      </w:r>
      <w:r w:rsidRPr="001C2209">
        <w:rPr>
          <w:rFonts w:cs="Arial"/>
          <w:i/>
          <w:iCs/>
          <w:noProof/>
          <w:szCs w:val="24"/>
        </w:rPr>
        <w:t>International Journal of Educational Management</w:t>
      </w:r>
      <w:r w:rsidRPr="001C2209">
        <w:rPr>
          <w:rFonts w:cs="Arial"/>
          <w:noProof/>
          <w:szCs w:val="24"/>
        </w:rPr>
        <w:t xml:space="preserve">, </w:t>
      </w:r>
      <w:r w:rsidRPr="001C2209">
        <w:rPr>
          <w:rFonts w:cs="Arial"/>
          <w:i/>
          <w:iCs/>
          <w:noProof/>
          <w:szCs w:val="24"/>
        </w:rPr>
        <w:t>11</w:t>
      </w:r>
      <w:r w:rsidRPr="001C2209">
        <w:rPr>
          <w:rFonts w:cs="Arial"/>
          <w:noProof/>
          <w:szCs w:val="24"/>
        </w:rPr>
        <w:t>(2), 72–79. https://doi.org/10.1108/09513549710163961</w:t>
      </w:r>
    </w:p>
    <w:p w14:paraId="55FD43C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(2003). </w:t>
      </w:r>
      <w:r w:rsidRPr="001C2209">
        <w:rPr>
          <w:rFonts w:cs="Arial"/>
          <w:i/>
          <w:iCs/>
          <w:noProof/>
          <w:szCs w:val="24"/>
        </w:rPr>
        <w:t>Instytucja Akademicka. Strategia. Efektywność . Jakość</w:t>
      </w:r>
      <w:r w:rsidRPr="001C220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01F0B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(2011). </w:t>
      </w:r>
      <w:r w:rsidRPr="001C2209">
        <w:rPr>
          <w:rFonts w:cs="Arial"/>
          <w:i/>
          <w:iCs/>
          <w:noProof/>
          <w:szCs w:val="24"/>
        </w:rPr>
        <w:t>Koncepcje zarządzania współczesnym uniwersytetem</w:t>
      </w:r>
      <w:r w:rsidRPr="001C2209">
        <w:rPr>
          <w:rFonts w:cs="Arial"/>
          <w:noProof/>
          <w:szCs w:val="24"/>
        </w:rPr>
        <w:t>. https://doi.org/10.13140/RG.2.1.3539.1529</w:t>
      </w:r>
    </w:p>
    <w:p w14:paraId="720DF88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(2012). Uczelnia społecznie odpowiedzialna. </w:t>
      </w:r>
      <w:r w:rsidRPr="001C2209">
        <w:rPr>
          <w:rFonts w:cs="Arial"/>
          <w:i/>
          <w:iCs/>
          <w:noProof/>
          <w:szCs w:val="24"/>
        </w:rPr>
        <w:t>Pomorski Przegląd Gospodarczy</w:t>
      </w:r>
      <w:r w:rsidRPr="001C2209">
        <w:rPr>
          <w:rFonts w:cs="Arial"/>
          <w:noProof/>
          <w:szCs w:val="24"/>
        </w:rPr>
        <w:t xml:space="preserve">, </w:t>
      </w:r>
      <w:r w:rsidRPr="001C2209">
        <w:rPr>
          <w:rFonts w:cs="Arial"/>
          <w:i/>
          <w:iCs/>
          <w:noProof/>
          <w:szCs w:val="24"/>
        </w:rPr>
        <w:t>4</w:t>
      </w:r>
      <w:r w:rsidRPr="001C2209">
        <w:rPr>
          <w:rFonts w:cs="Arial"/>
          <w:noProof/>
          <w:szCs w:val="24"/>
        </w:rPr>
        <w:t>, 47–49. https://ppg.ibngr.pl/pomorski-przeglad-gospodarczy/uczelnia-spolecznie-odpowiedzialna</w:t>
      </w:r>
    </w:p>
    <w:p w14:paraId="1D033E9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(2019). </w:t>
      </w:r>
      <w:r w:rsidRPr="001C2209">
        <w:rPr>
          <w:rFonts w:cs="Arial"/>
          <w:i/>
          <w:iCs/>
          <w:noProof/>
          <w:szCs w:val="24"/>
        </w:rPr>
        <w:t>Misja społecznie odpowiedzialnego uniwersytetu</w:t>
      </w:r>
      <w:r w:rsidRPr="001C220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085C71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&amp; Kitowski, P. (2013). Doktorat akademicki czy zawodowy na marginesie badań sondażowych w Politechnice Gdańskiej. W </w:t>
      </w:r>
      <w:r w:rsidRPr="001C2209">
        <w:rPr>
          <w:rFonts w:cs="Arial"/>
          <w:i/>
          <w:iCs/>
          <w:noProof/>
          <w:szCs w:val="24"/>
        </w:rPr>
        <w:t>K. Jędralska (red.), Modele kształcenia na studiach doktoranckich w dziedzinie nauk ekonomicznych, Uniwersytet Ekonomiczny w Katowicach, Katowice 2013, s. 205-226</w:t>
      </w:r>
      <w:r w:rsidRPr="001C2209">
        <w:rPr>
          <w:rFonts w:cs="Arial"/>
          <w:noProof/>
          <w:szCs w:val="24"/>
        </w:rPr>
        <w:t xml:space="preserve"> (ss. 205–226). w: K. Jędralska (red.), Modele kształcenia na studiach doktoranckich w dziedzinie nauk ekonomicznych, Uniwersytet Ekonomiczny w Katowicach, Katowice 2013, s. 205-226.</w:t>
      </w:r>
    </w:p>
    <w:p w14:paraId="473427E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Levy, A. (1986). Second-order planned change: Definition and conceptualization. </w:t>
      </w:r>
      <w:r w:rsidRPr="001C2209">
        <w:rPr>
          <w:rFonts w:cs="Arial"/>
          <w:i/>
          <w:iCs/>
          <w:noProof/>
          <w:szCs w:val="24"/>
        </w:rPr>
        <w:t>Organizational Dynamics</w:t>
      </w:r>
      <w:r w:rsidRPr="001C2209">
        <w:rPr>
          <w:rFonts w:cs="Arial"/>
          <w:noProof/>
          <w:szCs w:val="24"/>
        </w:rPr>
        <w:t xml:space="preserve">, </w:t>
      </w:r>
      <w:r w:rsidRPr="001C2209">
        <w:rPr>
          <w:rFonts w:cs="Arial"/>
          <w:i/>
          <w:iCs/>
          <w:noProof/>
          <w:szCs w:val="24"/>
        </w:rPr>
        <w:t>15</w:t>
      </w:r>
      <w:r w:rsidRPr="001C2209">
        <w:rPr>
          <w:rFonts w:cs="Arial"/>
          <w:noProof/>
          <w:szCs w:val="24"/>
        </w:rPr>
        <w:t>(1), 5–23. https://doi.org/10.1016/0090-2616(86)90022-7</w:t>
      </w:r>
    </w:p>
    <w:p w14:paraId="36EAD11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Lewandowski, K., &amp; Zieliński, G. (2012). Determinanty percepcji jakości usług edukacyjnych w perspektywie grup interesariuszy. </w:t>
      </w:r>
      <w:r w:rsidRPr="001C2209">
        <w:rPr>
          <w:rFonts w:cs="Arial"/>
          <w:i/>
          <w:iCs/>
          <w:noProof/>
          <w:szCs w:val="24"/>
        </w:rPr>
        <w:t>Zarządzanie i Finanse</w:t>
      </w:r>
      <w:r w:rsidRPr="001C2209">
        <w:rPr>
          <w:rFonts w:cs="Arial"/>
          <w:noProof/>
          <w:szCs w:val="24"/>
        </w:rPr>
        <w:t xml:space="preserve">, </w:t>
      </w:r>
      <w:r w:rsidRPr="001C2209">
        <w:rPr>
          <w:rFonts w:cs="Arial"/>
          <w:i/>
          <w:iCs/>
          <w:noProof/>
          <w:szCs w:val="24"/>
        </w:rPr>
        <w:t>3</w:t>
      </w:r>
      <w:r w:rsidRPr="001C2209">
        <w:rPr>
          <w:rFonts w:cs="Arial"/>
          <w:noProof/>
          <w:szCs w:val="24"/>
        </w:rPr>
        <w:t>(3), 42–54.</w:t>
      </w:r>
    </w:p>
    <w:p w14:paraId="6964E80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Likert, R. (1932). Technique for the Measurement of Attitudes. </w:t>
      </w:r>
      <w:r w:rsidRPr="001C2209">
        <w:rPr>
          <w:rFonts w:cs="Arial"/>
          <w:i/>
          <w:iCs/>
          <w:noProof/>
          <w:szCs w:val="24"/>
        </w:rPr>
        <w:t>Archives of Psychology</w:t>
      </w:r>
      <w:r w:rsidRPr="001C2209">
        <w:rPr>
          <w:rFonts w:cs="Arial"/>
          <w:noProof/>
          <w:szCs w:val="24"/>
        </w:rPr>
        <w:t xml:space="preserve">, </w:t>
      </w:r>
      <w:r w:rsidRPr="001C2209">
        <w:rPr>
          <w:rFonts w:cs="Arial"/>
          <w:i/>
          <w:iCs/>
          <w:noProof/>
          <w:szCs w:val="24"/>
        </w:rPr>
        <w:t>22</w:t>
      </w:r>
      <w:r w:rsidRPr="001C2209">
        <w:rPr>
          <w:rFonts w:cs="Arial"/>
          <w:noProof/>
          <w:szCs w:val="24"/>
        </w:rPr>
        <w:t>(140).</w:t>
      </w:r>
    </w:p>
    <w:p w14:paraId="5F25371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Linderman, K., Schroeder, R. G., Zaheer, S., &amp; Choo, A. S. (2003). Six Sigma: a goal-theoretic perspective. </w:t>
      </w:r>
      <w:r w:rsidRPr="001C2209">
        <w:rPr>
          <w:rFonts w:cs="Arial"/>
          <w:i/>
          <w:iCs/>
          <w:noProof/>
          <w:szCs w:val="24"/>
        </w:rPr>
        <w:t>Journal of Operations Management</w:t>
      </w:r>
      <w:r w:rsidRPr="001C2209">
        <w:rPr>
          <w:rFonts w:cs="Arial"/>
          <w:noProof/>
          <w:szCs w:val="24"/>
        </w:rPr>
        <w:t xml:space="preserve">, </w:t>
      </w:r>
      <w:r w:rsidRPr="001C2209">
        <w:rPr>
          <w:rFonts w:cs="Arial"/>
          <w:i/>
          <w:iCs/>
          <w:noProof/>
          <w:szCs w:val="24"/>
        </w:rPr>
        <w:t>21</w:t>
      </w:r>
      <w:r w:rsidRPr="001C2209">
        <w:rPr>
          <w:rFonts w:cs="Arial"/>
          <w:noProof/>
          <w:szCs w:val="24"/>
        </w:rPr>
        <w:t>(2), 193–203. https://doi.org/10.1016/S0272-6963(02)00087-6</w:t>
      </w:r>
    </w:p>
    <w:p w14:paraId="31C0620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Lisowska, A., &amp; Ziemiński, Ł. (2012). Zarządzanie jakością w urzędach administracji publicznej. </w:t>
      </w:r>
      <w:r w:rsidRPr="001C2209">
        <w:rPr>
          <w:rFonts w:cs="Arial"/>
          <w:i/>
          <w:iCs/>
          <w:noProof/>
          <w:szCs w:val="24"/>
        </w:rPr>
        <w:t>Zeszyty Naukowe Uniwersytetu Przyrodniczo-Humanistycznego w Siedlcach</w:t>
      </w:r>
      <w:r w:rsidRPr="001C2209">
        <w:rPr>
          <w:rFonts w:cs="Arial"/>
          <w:noProof/>
          <w:szCs w:val="24"/>
        </w:rPr>
        <w:t xml:space="preserve">, </w:t>
      </w:r>
      <w:r w:rsidRPr="001C2209">
        <w:rPr>
          <w:rFonts w:cs="Arial"/>
          <w:i/>
          <w:iCs/>
          <w:noProof/>
          <w:szCs w:val="24"/>
        </w:rPr>
        <w:t>95</w:t>
      </w:r>
      <w:r w:rsidRPr="001C2209">
        <w:rPr>
          <w:rFonts w:cs="Arial"/>
          <w:noProof/>
          <w:szCs w:val="24"/>
        </w:rPr>
        <w:t>, 302–322.</w:t>
      </w:r>
    </w:p>
    <w:p w14:paraId="3C7E52A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Liu, Y., Ren, Y., Zhang, M., Wei, K., &amp; Hao, L. (2023). Solenoid valves quality improvement based on Six Sigma management. </w:t>
      </w:r>
      <w:r w:rsidRPr="001C2209">
        <w:rPr>
          <w:rFonts w:cs="Arial"/>
          <w:i/>
          <w:iCs/>
          <w:noProof/>
          <w:szCs w:val="24"/>
        </w:rPr>
        <w:t>International Journal of Lean Six Sigma</w:t>
      </w:r>
      <w:r w:rsidRPr="001C2209">
        <w:rPr>
          <w:rFonts w:cs="Arial"/>
          <w:noProof/>
          <w:szCs w:val="24"/>
        </w:rPr>
        <w:t xml:space="preserve">, </w:t>
      </w:r>
      <w:r w:rsidRPr="001C2209">
        <w:rPr>
          <w:rFonts w:cs="Arial"/>
          <w:i/>
          <w:iCs/>
          <w:noProof/>
          <w:szCs w:val="24"/>
        </w:rPr>
        <w:t>14</w:t>
      </w:r>
      <w:r w:rsidRPr="001C2209">
        <w:rPr>
          <w:rFonts w:cs="Arial"/>
          <w:noProof/>
          <w:szCs w:val="24"/>
        </w:rPr>
        <w:t>(1), 72–93. https://doi.org/10.1108/IJLSS-08-2021-0140</w:t>
      </w:r>
    </w:p>
    <w:p w14:paraId="5534D66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Loi, T. H. (2015). Stakeholder management: a case of its related capability and performance. </w:t>
      </w:r>
      <w:r w:rsidRPr="001C2209">
        <w:rPr>
          <w:rFonts w:cs="Arial"/>
          <w:i/>
          <w:iCs/>
          <w:noProof/>
          <w:szCs w:val="24"/>
        </w:rPr>
        <w:t>Management Decision</w:t>
      </w:r>
      <w:r w:rsidRPr="001C2209">
        <w:rPr>
          <w:rFonts w:cs="Arial"/>
          <w:noProof/>
          <w:szCs w:val="24"/>
        </w:rPr>
        <w:t xml:space="preserve">, </w:t>
      </w:r>
      <w:r w:rsidRPr="001C2209">
        <w:rPr>
          <w:rFonts w:cs="Arial"/>
          <w:i/>
          <w:iCs/>
          <w:noProof/>
          <w:szCs w:val="24"/>
        </w:rPr>
        <w:t>54</w:t>
      </w:r>
      <w:r w:rsidRPr="001C2209">
        <w:rPr>
          <w:rFonts w:cs="Arial"/>
          <w:noProof/>
          <w:szCs w:val="24"/>
        </w:rPr>
        <w:t>(1), 148–173. https://doi.org/10.1108/MD-06-2015-0244</w:t>
      </w:r>
    </w:p>
    <w:p w14:paraId="67115D0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Lozano-Ros, R. (2003). </w:t>
      </w:r>
      <w:r w:rsidRPr="001C2209">
        <w:rPr>
          <w:rFonts w:cs="Arial"/>
          <w:i/>
          <w:iCs/>
          <w:noProof/>
          <w:szCs w:val="24"/>
        </w:rPr>
        <w:t>Sustainable development in higher education. Incorporation, assessment and reporting of sustainable development in higher education institutions.</w:t>
      </w:r>
      <w:r w:rsidRPr="001C2209">
        <w:rPr>
          <w:rFonts w:cs="Arial"/>
          <w:noProof/>
          <w:szCs w:val="24"/>
        </w:rPr>
        <w:t xml:space="preserve"> [Lund University]. https://lup.lub.lu.se/luur/download?func=downloadFile&amp;recordOId=1325193&amp;fileOId=1325194</w:t>
      </w:r>
    </w:p>
    <w:p w14:paraId="202A667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Lozano, R. (2006). Incorporation and institutionalization of SD into universities: breaking through barriers to change. </w:t>
      </w:r>
      <w:r w:rsidRPr="001C2209">
        <w:rPr>
          <w:rFonts w:cs="Arial"/>
          <w:i/>
          <w:iCs/>
          <w:noProof/>
          <w:szCs w:val="24"/>
        </w:rPr>
        <w:t>Journal of Cleaner Production</w:t>
      </w:r>
      <w:r w:rsidRPr="001C2209">
        <w:rPr>
          <w:rFonts w:cs="Arial"/>
          <w:noProof/>
          <w:szCs w:val="24"/>
        </w:rPr>
        <w:t xml:space="preserve">, </w:t>
      </w:r>
      <w:r w:rsidRPr="001C2209">
        <w:rPr>
          <w:rFonts w:cs="Arial"/>
          <w:i/>
          <w:iCs/>
          <w:noProof/>
          <w:szCs w:val="24"/>
        </w:rPr>
        <w:t>14</w:t>
      </w:r>
      <w:r w:rsidRPr="001C2209">
        <w:rPr>
          <w:rFonts w:cs="Arial"/>
          <w:noProof/>
          <w:szCs w:val="24"/>
        </w:rPr>
        <w:t>(9–11), 787–796. https://doi.org/10.1016/j.jclepro.2005.12.010</w:t>
      </w:r>
    </w:p>
    <w:p w14:paraId="15AA321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Lu, J., Laux, C., &amp; Antony, J. (2017). Lean Six Sigma leadership in higher education institutions. </w:t>
      </w:r>
      <w:r w:rsidRPr="001C2209">
        <w:rPr>
          <w:rFonts w:cs="Arial"/>
          <w:i/>
          <w:iCs/>
          <w:noProof/>
          <w:szCs w:val="24"/>
        </w:rPr>
        <w:t>International Journal of Productivity and Performance Management</w:t>
      </w:r>
      <w:r w:rsidRPr="001C2209">
        <w:rPr>
          <w:rFonts w:cs="Arial"/>
          <w:noProof/>
          <w:szCs w:val="24"/>
        </w:rPr>
        <w:t xml:space="preserve">, </w:t>
      </w:r>
      <w:r w:rsidRPr="001C2209">
        <w:rPr>
          <w:rFonts w:cs="Arial"/>
          <w:i/>
          <w:iCs/>
          <w:noProof/>
          <w:szCs w:val="24"/>
        </w:rPr>
        <w:t>66</w:t>
      </w:r>
      <w:r w:rsidRPr="001C2209">
        <w:rPr>
          <w:rFonts w:cs="Arial"/>
          <w:noProof/>
          <w:szCs w:val="24"/>
        </w:rPr>
        <w:t>(5), 638–650. https://doi.org/10.1108/IJPPM-09-2016-0195</w:t>
      </w:r>
    </w:p>
    <w:p w14:paraId="3D51233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Maciąg, J. (2016). Uwarunkowania wdrożenia koncepcji Lean Sevice w polskich szkołach wyższych. </w:t>
      </w:r>
      <w:r w:rsidRPr="001C2209">
        <w:rPr>
          <w:rFonts w:cs="Arial"/>
          <w:i/>
          <w:iCs/>
          <w:noProof/>
          <w:szCs w:val="24"/>
        </w:rPr>
        <w:t>Zarządzanie Publiczne</w:t>
      </w:r>
      <w:r w:rsidRPr="001C2209">
        <w:rPr>
          <w:rFonts w:cs="Arial"/>
          <w:noProof/>
          <w:szCs w:val="24"/>
        </w:rPr>
        <w:t xml:space="preserve">, </w:t>
      </w:r>
      <w:r w:rsidRPr="001C2209">
        <w:rPr>
          <w:rFonts w:cs="Arial"/>
          <w:i/>
          <w:iCs/>
          <w:noProof/>
          <w:szCs w:val="24"/>
        </w:rPr>
        <w:t>1</w:t>
      </w:r>
      <w:r w:rsidRPr="001C2209">
        <w:rPr>
          <w:rFonts w:cs="Arial"/>
          <w:noProof/>
          <w:szCs w:val="24"/>
        </w:rPr>
        <w:t>(33). https://doi.org/https://doi.org/10.4467/20843968ZP.16.005.4939</w:t>
      </w:r>
    </w:p>
    <w:p w14:paraId="6CC0633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Mainardes, E. W., Alves, H., &amp; Raposo, M. (2010). An Exploratory Research on the Stakeholders of a University. </w:t>
      </w:r>
      <w:r w:rsidRPr="001C2209">
        <w:rPr>
          <w:rFonts w:cs="Arial"/>
          <w:i/>
          <w:iCs/>
          <w:noProof/>
          <w:szCs w:val="24"/>
        </w:rPr>
        <w:t>Journal of Management and Strategy</w:t>
      </w:r>
      <w:r w:rsidRPr="001C2209">
        <w:rPr>
          <w:rFonts w:cs="Arial"/>
          <w:noProof/>
          <w:szCs w:val="24"/>
        </w:rPr>
        <w:t xml:space="preserve">, </w:t>
      </w:r>
      <w:r w:rsidRPr="001C2209">
        <w:rPr>
          <w:rFonts w:cs="Arial"/>
          <w:i/>
          <w:iCs/>
          <w:noProof/>
          <w:szCs w:val="24"/>
        </w:rPr>
        <w:t>1</w:t>
      </w:r>
      <w:r w:rsidRPr="001C2209">
        <w:rPr>
          <w:rFonts w:cs="Arial"/>
          <w:noProof/>
          <w:szCs w:val="24"/>
        </w:rPr>
        <w:t>(1), 76–88. https://doi.org/10.5430/jms.v1n1p76</w:t>
      </w:r>
    </w:p>
    <w:p w14:paraId="2BAB59A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Mainardes, E. W., Alves, H., &amp; Raposo, M. (2012). A model for stakeholder classification and stakeholder relationships. </w:t>
      </w:r>
      <w:r w:rsidRPr="001C2209">
        <w:rPr>
          <w:rFonts w:cs="Arial"/>
          <w:i/>
          <w:iCs/>
          <w:noProof/>
          <w:szCs w:val="24"/>
        </w:rPr>
        <w:t>MANAGEMENT DECISION</w:t>
      </w:r>
      <w:r w:rsidRPr="001C2209">
        <w:rPr>
          <w:rFonts w:cs="Arial"/>
          <w:noProof/>
          <w:szCs w:val="24"/>
        </w:rPr>
        <w:t xml:space="preserve">, </w:t>
      </w:r>
      <w:r w:rsidRPr="001C2209">
        <w:rPr>
          <w:rFonts w:cs="Arial"/>
          <w:i/>
          <w:iCs/>
          <w:noProof/>
          <w:szCs w:val="24"/>
        </w:rPr>
        <w:t>50</w:t>
      </w:r>
      <w:r w:rsidRPr="001C2209">
        <w:rPr>
          <w:rFonts w:cs="Arial"/>
          <w:noProof/>
          <w:szCs w:val="24"/>
        </w:rPr>
        <w:t>(10), 1861–1879. https://doi.org/10.1108/00251741211279648</w:t>
      </w:r>
    </w:p>
    <w:p w14:paraId="679BFEE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Marcinkowska, M. (2011). Tworzenie wartości przedsiębiorstwa dla interesariuszy. </w:t>
      </w:r>
      <w:r w:rsidRPr="001C2209">
        <w:rPr>
          <w:rFonts w:cs="Arial"/>
          <w:i/>
          <w:iCs/>
          <w:noProof/>
          <w:szCs w:val="24"/>
        </w:rPr>
        <w:t>Zeszyty Naukowe Uniwersytetu Szczecińskiego. Finanse, Rynki finansowe, Ubezpieczenia</w:t>
      </w:r>
      <w:r w:rsidRPr="001C2209">
        <w:rPr>
          <w:rFonts w:cs="Arial"/>
          <w:noProof/>
          <w:szCs w:val="24"/>
        </w:rPr>
        <w:t xml:space="preserve">, </w:t>
      </w:r>
      <w:r w:rsidRPr="001C2209">
        <w:rPr>
          <w:rFonts w:cs="Arial"/>
          <w:i/>
          <w:iCs/>
          <w:noProof/>
          <w:szCs w:val="24"/>
        </w:rPr>
        <w:t>639</w:t>
      </w:r>
      <w:r w:rsidRPr="001C2209">
        <w:rPr>
          <w:rFonts w:cs="Arial"/>
          <w:noProof/>
          <w:szCs w:val="24"/>
        </w:rPr>
        <w:t>, 855–870. http://www.wneiz.pl/nauka_wneiz/frfu/37-2011/FRFU-37-855.pdf</w:t>
      </w:r>
    </w:p>
    <w:p w14:paraId="668F324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Marginson, S. (2006). Dynamics of National and Global Competition in Higher Education. </w:t>
      </w:r>
      <w:r w:rsidRPr="001C2209">
        <w:rPr>
          <w:rFonts w:cs="Arial"/>
          <w:i/>
          <w:iCs/>
          <w:noProof/>
          <w:szCs w:val="24"/>
        </w:rPr>
        <w:t xml:space="preserve">Higher </w:t>
      </w:r>
      <w:r w:rsidRPr="001C2209">
        <w:rPr>
          <w:rFonts w:cs="Arial"/>
          <w:i/>
          <w:iCs/>
          <w:noProof/>
          <w:szCs w:val="24"/>
        </w:rPr>
        <w:lastRenderedPageBreak/>
        <w:t>Education</w:t>
      </w:r>
      <w:r w:rsidRPr="001C2209">
        <w:rPr>
          <w:rFonts w:cs="Arial"/>
          <w:noProof/>
          <w:szCs w:val="24"/>
        </w:rPr>
        <w:t xml:space="preserve">, </w:t>
      </w:r>
      <w:r w:rsidRPr="001C2209">
        <w:rPr>
          <w:rFonts w:cs="Arial"/>
          <w:i/>
          <w:iCs/>
          <w:noProof/>
          <w:szCs w:val="24"/>
        </w:rPr>
        <w:t>52</w:t>
      </w:r>
      <w:r w:rsidRPr="001C2209">
        <w:rPr>
          <w:rFonts w:cs="Arial"/>
          <w:noProof/>
          <w:szCs w:val="24"/>
        </w:rPr>
        <w:t>(1), 1–39. https://doi.org/10.1007/s10734-004-7649-x</w:t>
      </w:r>
    </w:p>
    <w:p w14:paraId="1E88640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Maric, I. (2013). Stakeholder Analisys of Higher Education Institutions. </w:t>
      </w:r>
      <w:r w:rsidRPr="001C2209">
        <w:rPr>
          <w:rFonts w:cs="Arial"/>
          <w:i/>
          <w:iCs/>
          <w:noProof/>
          <w:szCs w:val="24"/>
        </w:rPr>
        <w:t>Interdisciplinary Description of Complex Systems</w:t>
      </w:r>
      <w:r w:rsidRPr="001C2209">
        <w:rPr>
          <w:rFonts w:cs="Arial"/>
          <w:noProof/>
          <w:szCs w:val="24"/>
        </w:rPr>
        <w:t xml:space="preserve">, </w:t>
      </w:r>
      <w:r w:rsidRPr="001C2209">
        <w:rPr>
          <w:rFonts w:cs="Arial"/>
          <w:i/>
          <w:iCs/>
          <w:noProof/>
          <w:szCs w:val="24"/>
        </w:rPr>
        <w:t>11</w:t>
      </w:r>
      <w:r w:rsidRPr="001C2209">
        <w:rPr>
          <w:rFonts w:cs="Arial"/>
          <w:noProof/>
          <w:szCs w:val="24"/>
        </w:rPr>
        <w:t>(2), 217–226. https://doi.org/10.7906/indecs.11.2.4</w:t>
      </w:r>
    </w:p>
    <w:p w14:paraId="7172F82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Martin, J. B., &amp; Reynolds, T. P. (2002). Academic-industrial relationships: Opportunities and pitfalls. </w:t>
      </w:r>
      <w:r w:rsidRPr="001C2209">
        <w:rPr>
          <w:rFonts w:cs="Arial"/>
          <w:i/>
          <w:iCs/>
          <w:noProof/>
          <w:szCs w:val="24"/>
        </w:rPr>
        <w:t>Science and Engineering Ethics</w:t>
      </w:r>
      <w:r w:rsidRPr="001C2209">
        <w:rPr>
          <w:rFonts w:cs="Arial"/>
          <w:noProof/>
          <w:szCs w:val="24"/>
        </w:rPr>
        <w:t xml:space="preserve">, </w:t>
      </w:r>
      <w:r w:rsidRPr="001C2209">
        <w:rPr>
          <w:rFonts w:cs="Arial"/>
          <w:i/>
          <w:iCs/>
          <w:noProof/>
          <w:szCs w:val="24"/>
        </w:rPr>
        <w:t>8</w:t>
      </w:r>
      <w:r w:rsidRPr="001C2209">
        <w:rPr>
          <w:rFonts w:cs="Arial"/>
          <w:noProof/>
          <w:szCs w:val="24"/>
        </w:rPr>
        <w:t>(3), 443–454. https://doi.org/10.1007/s11948-002-0066-6</w:t>
      </w:r>
    </w:p>
    <w:p w14:paraId="62A7ABB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Matzat, U., Snijders, C., &amp; van der Horst, W. (2009). Effects of different types of progress indicators on drop-out rates in web surveys. </w:t>
      </w:r>
      <w:r w:rsidRPr="001C2209">
        <w:rPr>
          <w:rFonts w:cs="Arial"/>
          <w:i/>
          <w:iCs/>
          <w:noProof/>
          <w:szCs w:val="24"/>
        </w:rPr>
        <w:t>Social Psychology</w:t>
      </w:r>
      <w:r w:rsidRPr="001C2209">
        <w:rPr>
          <w:rFonts w:cs="Arial"/>
          <w:noProof/>
          <w:szCs w:val="24"/>
        </w:rPr>
        <w:t xml:space="preserve">, </w:t>
      </w:r>
      <w:r w:rsidRPr="001C2209">
        <w:rPr>
          <w:rFonts w:cs="Arial"/>
          <w:i/>
          <w:iCs/>
          <w:noProof/>
          <w:szCs w:val="24"/>
        </w:rPr>
        <w:t>40</w:t>
      </w:r>
      <w:r w:rsidRPr="001C2209">
        <w:rPr>
          <w:rFonts w:cs="Arial"/>
          <w:noProof/>
          <w:szCs w:val="24"/>
        </w:rPr>
        <w:t>(1), 43.</w:t>
      </w:r>
    </w:p>
    <w:p w14:paraId="55727AF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Mazur, J. (2001). </w:t>
      </w:r>
      <w:r w:rsidRPr="001C2209">
        <w:rPr>
          <w:rFonts w:cs="Arial"/>
          <w:i/>
          <w:iCs/>
          <w:noProof/>
          <w:szCs w:val="24"/>
        </w:rPr>
        <w:t>Zarządzanie marketingiem usług</w:t>
      </w:r>
      <w:r w:rsidRPr="001C2209">
        <w:rPr>
          <w:rFonts w:cs="Arial"/>
          <w:noProof/>
          <w:szCs w:val="24"/>
        </w:rPr>
        <w:t>. Difin.</w:t>
      </w:r>
    </w:p>
    <w:p w14:paraId="23E360F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McGrath, S. K., &amp; Whitty, S. J. (2017). Stakeholder defined. </w:t>
      </w:r>
      <w:r w:rsidRPr="001C2209">
        <w:rPr>
          <w:rFonts w:cs="Arial"/>
          <w:i/>
          <w:iCs/>
          <w:noProof/>
          <w:szCs w:val="24"/>
        </w:rPr>
        <w:t>International Journal of Managing Projects in Business</w:t>
      </w:r>
      <w:r w:rsidRPr="001C2209">
        <w:rPr>
          <w:rFonts w:cs="Arial"/>
          <w:noProof/>
          <w:szCs w:val="24"/>
        </w:rPr>
        <w:t xml:space="preserve">, </w:t>
      </w:r>
      <w:r w:rsidRPr="001C2209">
        <w:rPr>
          <w:rFonts w:cs="Arial"/>
          <w:i/>
          <w:iCs/>
          <w:noProof/>
          <w:szCs w:val="24"/>
        </w:rPr>
        <w:t>10</w:t>
      </w:r>
      <w:r w:rsidRPr="001C2209">
        <w:rPr>
          <w:rFonts w:cs="Arial"/>
          <w:noProof/>
          <w:szCs w:val="24"/>
        </w:rPr>
        <w:t>(4), 721–748. https://doi.org/10.1108/IJMPB-12-2016-0097</w:t>
      </w:r>
    </w:p>
    <w:p w14:paraId="650CCA4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MEiN. (2023a). </w:t>
      </w:r>
      <w:r w:rsidRPr="001C2209">
        <w:rPr>
          <w:rFonts w:cs="Arial"/>
          <w:i/>
          <w:iCs/>
          <w:noProof/>
          <w:szCs w:val="24"/>
        </w:rPr>
        <w:t>Ekonomiczne Losy Absolwentów</w:t>
      </w:r>
      <w:r w:rsidRPr="001C2209">
        <w:rPr>
          <w:rFonts w:cs="Arial"/>
          <w:noProof/>
          <w:szCs w:val="24"/>
        </w:rPr>
        <w:t>. https://www.gov.pl/web/edukacja-i-nauka/ekonomiczne-losy-absolwentow</w:t>
      </w:r>
    </w:p>
    <w:p w14:paraId="36B84BF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MEiN. (2023b). </w:t>
      </w:r>
      <w:r w:rsidRPr="001C2209">
        <w:rPr>
          <w:rFonts w:cs="Arial"/>
          <w:i/>
          <w:iCs/>
          <w:noProof/>
          <w:szCs w:val="24"/>
        </w:rPr>
        <w:t>Konstytucja dla Nauki</w:t>
      </w:r>
      <w:r w:rsidRPr="001C2209">
        <w:rPr>
          <w:rFonts w:cs="Arial"/>
          <w:noProof/>
          <w:szCs w:val="24"/>
        </w:rPr>
        <w:t>. Serwis Rzeczypospolitej Polskiej. https://www.gov.pl/web/edukacja-i-nauka/konstytucja-dla-nauki-2</w:t>
      </w:r>
    </w:p>
    <w:p w14:paraId="57467A6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Merton, R. K. (1968). The Matthew Effect in Science: The reward and communication systems of science are considered. </w:t>
      </w:r>
      <w:r w:rsidRPr="001C2209">
        <w:rPr>
          <w:rFonts w:cs="Arial"/>
          <w:i/>
          <w:iCs/>
          <w:noProof/>
          <w:szCs w:val="24"/>
        </w:rPr>
        <w:t>Science</w:t>
      </w:r>
      <w:r w:rsidRPr="001C2209">
        <w:rPr>
          <w:rFonts w:cs="Arial"/>
          <w:noProof/>
          <w:szCs w:val="24"/>
        </w:rPr>
        <w:t xml:space="preserve">, </w:t>
      </w:r>
      <w:r w:rsidRPr="001C2209">
        <w:rPr>
          <w:rFonts w:cs="Arial"/>
          <w:i/>
          <w:iCs/>
          <w:noProof/>
          <w:szCs w:val="24"/>
        </w:rPr>
        <w:t>159</w:t>
      </w:r>
      <w:r w:rsidRPr="001C2209">
        <w:rPr>
          <w:rFonts w:cs="Arial"/>
          <w:noProof/>
          <w:szCs w:val="24"/>
        </w:rPr>
        <w:t>(3810), 56–63. https://doi.org/10.1126/science.159.3810.56</w:t>
      </w:r>
    </w:p>
    <w:p w14:paraId="45D3769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i/>
          <w:iCs/>
          <w:noProof/>
          <w:szCs w:val="24"/>
        </w:rPr>
        <w:t>Methodology of Round University Ranking 2020</w:t>
      </w:r>
      <w:r w:rsidRPr="001C2209">
        <w:rPr>
          <w:rFonts w:cs="Arial"/>
          <w:noProof/>
          <w:szCs w:val="24"/>
        </w:rPr>
        <w:t>. (2020). https://roundranking.com/methodology/methodology.html</w:t>
      </w:r>
    </w:p>
    <w:p w14:paraId="5C78AA1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i/>
          <w:iCs/>
          <w:noProof/>
          <w:szCs w:val="24"/>
        </w:rPr>
        <w:t>Metodologia Rankingu Szkół Wyższych Perspektywy 2020</w:t>
      </w:r>
      <w:r w:rsidRPr="001C2209">
        <w:rPr>
          <w:rFonts w:cs="Arial"/>
          <w:noProof/>
          <w:szCs w:val="24"/>
        </w:rPr>
        <w:t>. (2020, luty 23). http://ranking.perspektywy.pl/2020/article/metodologia-rankingu-uczelni-akademickich</w:t>
      </w:r>
    </w:p>
    <w:p w14:paraId="1C22E3A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Miles, S. (2017). Stakeholder Theory Classification: A Theoretical and Empirical Evaluation of Definitions. </w:t>
      </w:r>
      <w:r w:rsidRPr="001C2209">
        <w:rPr>
          <w:rFonts w:cs="Arial"/>
          <w:i/>
          <w:iCs/>
          <w:noProof/>
          <w:szCs w:val="24"/>
        </w:rPr>
        <w:t>Journal of Business Ethics</w:t>
      </w:r>
      <w:r w:rsidRPr="001C2209">
        <w:rPr>
          <w:rFonts w:cs="Arial"/>
          <w:noProof/>
          <w:szCs w:val="24"/>
        </w:rPr>
        <w:t xml:space="preserve">, </w:t>
      </w:r>
      <w:r w:rsidRPr="001C2209">
        <w:rPr>
          <w:rFonts w:cs="Arial"/>
          <w:i/>
          <w:iCs/>
          <w:noProof/>
          <w:szCs w:val="24"/>
        </w:rPr>
        <w:t>142</w:t>
      </w:r>
      <w:r w:rsidRPr="001C2209">
        <w:rPr>
          <w:rFonts w:cs="Arial"/>
          <w:noProof/>
          <w:szCs w:val="24"/>
        </w:rPr>
        <w:t>(3), 437–459. https://doi.org/10.1007/s10551-015-2741-y</w:t>
      </w:r>
    </w:p>
    <w:p w14:paraId="0184D56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Ministerstwo Nauki i Szkolnictwa Wyższego, &amp; MNiSW. (2019). </w:t>
      </w:r>
      <w:r w:rsidRPr="001C2209">
        <w:rPr>
          <w:rFonts w:cs="Arial"/>
          <w:i/>
          <w:iCs/>
          <w:noProof/>
          <w:szCs w:val="24"/>
        </w:rPr>
        <w:t>Przewodnik po systemie szkolnictwa wyższego i nauki</w:t>
      </w:r>
      <w:r w:rsidRPr="001C2209">
        <w:rPr>
          <w:rFonts w:cs="Arial"/>
          <w:noProof/>
          <w:szCs w:val="24"/>
        </w:rPr>
        <w:t>. https://konstytucjadlanauki.gov.pl/content/uploads/2019/02/przewodnik-po-reformie-wydanie-i-poprawione-marzec-2019.pdf</w:t>
      </w:r>
    </w:p>
    <w:p w14:paraId="5FFB0EA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Mintzberg, H. (1983). The case for corporate social responsibility. </w:t>
      </w:r>
      <w:r w:rsidRPr="001C2209">
        <w:rPr>
          <w:rFonts w:cs="Arial"/>
          <w:i/>
          <w:iCs/>
          <w:noProof/>
          <w:szCs w:val="24"/>
        </w:rPr>
        <w:t>Journal of Business Strategy</w:t>
      </w:r>
      <w:r w:rsidRPr="001C2209">
        <w:rPr>
          <w:rFonts w:cs="Arial"/>
          <w:noProof/>
          <w:szCs w:val="24"/>
        </w:rPr>
        <w:t xml:space="preserve">, </w:t>
      </w:r>
      <w:r w:rsidRPr="001C2209">
        <w:rPr>
          <w:rFonts w:cs="Arial"/>
          <w:i/>
          <w:iCs/>
          <w:noProof/>
          <w:szCs w:val="24"/>
        </w:rPr>
        <w:t>4</w:t>
      </w:r>
      <w:r w:rsidRPr="001C2209">
        <w:rPr>
          <w:rFonts w:cs="Arial"/>
          <w:noProof/>
          <w:szCs w:val="24"/>
        </w:rPr>
        <w:t>(2), 3–15. https://doi.org/10.1108/eb039015</w:t>
      </w:r>
    </w:p>
    <w:p w14:paraId="3D6D244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Mitchell, R. K., Agle, B. R., &amp; Wood, D. J. (1997). Towards a theory of stakeholder identification and Salience: Defining the Principle of Who and What Really Counts. </w:t>
      </w:r>
      <w:r w:rsidRPr="001C2209">
        <w:rPr>
          <w:rFonts w:cs="Arial"/>
          <w:i/>
          <w:iCs/>
          <w:noProof/>
          <w:szCs w:val="24"/>
        </w:rPr>
        <w:t>Academy of Management</w:t>
      </w:r>
      <w:r w:rsidRPr="001C2209">
        <w:rPr>
          <w:rFonts w:cs="Arial"/>
          <w:noProof/>
          <w:szCs w:val="24"/>
        </w:rPr>
        <w:t xml:space="preserve">, </w:t>
      </w:r>
      <w:r w:rsidRPr="001C2209">
        <w:rPr>
          <w:rFonts w:cs="Arial"/>
          <w:i/>
          <w:iCs/>
          <w:noProof/>
          <w:szCs w:val="24"/>
        </w:rPr>
        <w:t>22</w:t>
      </w:r>
      <w:r w:rsidRPr="001C2209">
        <w:rPr>
          <w:rFonts w:cs="Arial"/>
          <w:noProof/>
          <w:szCs w:val="24"/>
        </w:rPr>
        <w:t>(4), 853–886.</w:t>
      </w:r>
    </w:p>
    <w:p w14:paraId="1F14E14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(2013). </w:t>
      </w:r>
      <w:r w:rsidRPr="001C2209">
        <w:rPr>
          <w:rFonts w:cs="Arial"/>
          <w:i/>
          <w:iCs/>
          <w:noProof/>
          <w:szCs w:val="24"/>
        </w:rPr>
        <w:t>Szkolnictwo wyższe w polsce 2013</w:t>
      </w:r>
      <w:r w:rsidRPr="001C2209">
        <w:rPr>
          <w:rFonts w:cs="Arial"/>
          <w:noProof/>
          <w:szCs w:val="24"/>
        </w:rPr>
        <w:t>.</w:t>
      </w:r>
    </w:p>
    <w:p w14:paraId="7F1235F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(2019a). Konstytucja dla Nauki. Prawo o szkolnictwie wyższym i nauce - komentarz. W </w:t>
      </w:r>
      <w:r w:rsidRPr="001C2209">
        <w:rPr>
          <w:rFonts w:cs="Arial"/>
          <w:i/>
          <w:iCs/>
          <w:noProof/>
          <w:szCs w:val="24"/>
        </w:rPr>
        <w:t>Prawo o szkolnictwie wyższym i nauce. komentarz</w:t>
      </w:r>
      <w:r w:rsidRPr="001C2209">
        <w:rPr>
          <w:rFonts w:cs="Arial"/>
          <w:noProof/>
          <w:szCs w:val="24"/>
        </w:rPr>
        <w:t xml:space="preserve"> (Numer 7).</w:t>
      </w:r>
    </w:p>
    <w:p w14:paraId="78ACCC7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(2019b). </w:t>
      </w:r>
      <w:r w:rsidRPr="001C2209">
        <w:rPr>
          <w:rFonts w:cs="Arial"/>
          <w:i/>
          <w:iCs/>
          <w:noProof/>
          <w:szCs w:val="24"/>
        </w:rPr>
        <w:t>Finansowanie uczelni w świetle przepisów Ustawy 2.0</w:t>
      </w:r>
      <w:r w:rsidRPr="001C2209">
        <w:rPr>
          <w:rFonts w:cs="Arial"/>
          <w:noProof/>
          <w:szCs w:val="24"/>
        </w:rPr>
        <w:t>.</w:t>
      </w:r>
    </w:p>
    <w:p w14:paraId="182C268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Moroń, D. (2016). Wpływ przemian demograficznych na szkolnictwo wyższe w Polsce. </w:t>
      </w:r>
      <w:r w:rsidRPr="001C2209">
        <w:rPr>
          <w:rFonts w:cs="Arial"/>
          <w:i/>
          <w:iCs/>
          <w:noProof/>
          <w:szCs w:val="24"/>
        </w:rPr>
        <w:t>Studia Ekonomiczne. Zeszyty Naukowe Uniwersytetu Ekonomicznego w Katowicach</w:t>
      </w:r>
      <w:r w:rsidRPr="001C2209">
        <w:rPr>
          <w:rFonts w:cs="Arial"/>
          <w:noProof/>
          <w:szCs w:val="24"/>
        </w:rPr>
        <w:t xml:space="preserve">, </w:t>
      </w:r>
      <w:r w:rsidRPr="001C2209">
        <w:rPr>
          <w:rFonts w:cs="Arial"/>
          <w:i/>
          <w:iCs/>
          <w:noProof/>
          <w:szCs w:val="24"/>
        </w:rPr>
        <w:t>290</w:t>
      </w:r>
      <w:r w:rsidRPr="001C2209">
        <w:rPr>
          <w:rFonts w:cs="Arial"/>
          <w:noProof/>
          <w:szCs w:val="24"/>
        </w:rPr>
        <w:t>, 107–116.</w:t>
      </w:r>
    </w:p>
    <w:p w14:paraId="70CEDF4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Moszyk, K., &amp; Deja, M. (2023). Reduction of exceeding the guaranteed service time for external trucks at the DCT Gdańsk container terminal using a six sigma framework. </w:t>
      </w:r>
      <w:r w:rsidRPr="001C2209">
        <w:rPr>
          <w:rFonts w:cs="Arial"/>
          <w:i/>
          <w:iCs/>
          <w:noProof/>
          <w:szCs w:val="24"/>
        </w:rPr>
        <w:t>International Journal of Lean Six Sigma</w:t>
      </w:r>
      <w:r w:rsidRPr="001C2209">
        <w:rPr>
          <w:rFonts w:cs="Arial"/>
          <w:noProof/>
          <w:szCs w:val="24"/>
        </w:rPr>
        <w:t>. https://doi.org/10.1108/IJLSS-05-2022-0100</w:t>
      </w:r>
    </w:p>
    <w:p w14:paraId="4B58CFF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Mueller, S. L., &amp; Thomas, A. S. (2001). Culture and entrepreneurial potential. </w:t>
      </w:r>
      <w:r w:rsidRPr="001C2209">
        <w:rPr>
          <w:rFonts w:cs="Arial"/>
          <w:i/>
          <w:iCs/>
          <w:noProof/>
          <w:szCs w:val="24"/>
        </w:rPr>
        <w:t>Journal of Business Venturing</w:t>
      </w:r>
      <w:r w:rsidRPr="001C2209">
        <w:rPr>
          <w:rFonts w:cs="Arial"/>
          <w:noProof/>
          <w:szCs w:val="24"/>
        </w:rPr>
        <w:t xml:space="preserve">, </w:t>
      </w:r>
      <w:r w:rsidRPr="001C2209">
        <w:rPr>
          <w:rFonts w:cs="Arial"/>
          <w:i/>
          <w:iCs/>
          <w:noProof/>
          <w:szCs w:val="24"/>
        </w:rPr>
        <w:t>16</w:t>
      </w:r>
      <w:r w:rsidRPr="001C2209">
        <w:rPr>
          <w:rFonts w:cs="Arial"/>
          <w:noProof/>
          <w:szCs w:val="24"/>
        </w:rPr>
        <w:t>(1), 51–75. https://doi.org/10.1016/S0883-9026(99)00039-7</w:t>
      </w:r>
    </w:p>
    <w:p w14:paraId="292FAFB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Munshi, R. (2019). Higher Education Service Quality Model (HESQUAL) to Improve Service Quality of Higher Education Institutes. </w:t>
      </w:r>
      <w:r w:rsidRPr="001C2209">
        <w:rPr>
          <w:rFonts w:cs="Arial"/>
          <w:i/>
          <w:iCs/>
          <w:noProof/>
          <w:szCs w:val="24"/>
        </w:rPr>
        <w:t>International Journal of Research in Humanities, Arts and Literature</w:t>
      </w:r>
      <w:r w:rsidRPr="001C2209">
        <w:rPr>
          <w:rFonts w:cs="Arial"/>
          <w:noProof/>
          <w:szCs w:val="24"/>
        </w:rPr>
        <w:t xml:space="preserve">, </w:t>
      </w:r>
      <w:r w:rsidRPr="001C2209">
        <w:rPr>
          <w:rFonts w:cs="Arial"/>
          <w:i/>
          <w:iCs/>
          <w:noProof/>
          <w:szCs w:val="24"/>
        </w:rPr>
        <w:t>7</w:t>
      </w:r>
      <w:r w:rsidRPr="001C2209">
        <w:rPr>
          <w:rFonts w:cs="Arial"/>
          <w:noProof/>
          <w:szCs w:val="24"/>
        </w:rPr>
        <w:t>(1), 181–190.</w:t>
      </w:r>
    </w:p>
    <w:p w14:paraId="2574F00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i/>
          <w:iCs/>
          <w:noProof/>
          <w:szCs w:val="24"/>
        </w:rPr>
        <w:t>MyPlan College Rankings</w:t>
      </w:r>
      <w:r w:rsidRPr="001C2209">
        <w:rPr>
          <w:rFonts w:cs="Arial"/>
          <w:noProof/>
          <w:szCs w:val="24"/>
        </w:rPr>
        <w:t>. (2020). https://www.myplan.com/education/colleges/college_rankings_1.php</w:t>
      </w:r>
    </w:p>
    <w:p w14:paraId="1228E94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Nasim, K., Sikander, A., &amp; Tian, X. (2020). Twenty years of research on total quality management in Higher Education: A systematic literature review. </w:t>
      </w:r>
      <w:r w:rsidRPr="001C2209">
        <w:rPr>
          <w:rFonts w:cs="Arial"/>
          <w:i/>
          <w:iCs/>
          <w:noProof/>
          <w:szCs w:val="24"/>
        </w:rPr>
        <w:t>Higher Education Quarterly</w:t>
      </w:r>
      <w:r w:rsidRPr="001C2209">
        <w:rPr>
          <w:rFonts w:cs="Arial"/>
          <w:noProof/>
          <w:szCs w:val="24"/>
        </w:rPr>
        <w:t xml:space="preserve">, </w:t>
      </w:r>
      <w:r w:rsidRPr="001C2209">
        <w:rPr>
          <w:rFonts w:cs="Arial"/>
          <w:i/>
          <w:iCs/>
          <w:noProof/>
          <w:szCs w:val="24"/>
        </w:rPr>
        <w:t>74</w:t>
      </w:r>
      <w:r w:rsidRPr="001C2209">
        <w:rPr>
          <w:rFonts w:cs="Arial"/>
          <w:noProof/>
          <w:szCs w:val="24"/>
        </w:rPr>
        <w:t>(1), 75–97. https://doi.org/10.1111/hequ.12227</w:t>
      </w:r>
    </w:p>
    <w:p w14:paraId="468A0D2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Nauka w Polsce - PAP. (2020). </w:t>
      </w:r>
      <w:r w:rsidRPr="001C2209">
        <w:rPr>
          <w:rFonts w:cs="Arial"/>
          <w:i/>
          <w:iCs/>
          <w:noProof/>
          <w:szCs w:val="24"/>
        </w:rPr>
        <w:t>Trzy gdańskie szkoły wyższe utworzyły Związek Uczelni im. Daniela Fahrenheita</w:t>
      </w:r>
      <w:r w:rsidRPr="001C2209">
        <w:rPr>
          <w:rFonts w:cs="Arial"/>
          <w:noProof/>
          <w:szCs w:val="24"/>
        </w:rPr>
        <w:t>. https://naukawpolsce.pap.pl/aktualnosci/news%2C85430%2Ctrzy-gdanskie-szkoly-wyzsze-utworzyly-zwiazek-uczelni-im-daniela-fahrenheita</w:t>
      </w:r>
    </w:p>
    <w:p w14:paraId="392677A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Naukowiec.org. (2023). </w:t>
      </w:r>
      <w:r w:rsidRPr="001C2209">
        <w:rPr>
          <w:rFonts w:cs="Arial"/>
          <w:i/>
          <w:iCs/>
          <w:noProof/>
          <w:szCs w:val="24"/>
        </w:rPr>
        <w:t>Siła korelacji, klasyfikacja - opis</w:t>
      </w:r>
      <w:r w:rsidRPr="001C2209">
        <w:rPr>
          <w:rFonts w:cs="Arial"/>
          <w:noProof/>
          <w:szCs w:val="24"/>
        </w:rPr>
        <w:t>. https://www.naukowiec.org/wiedza/statystyka/sila-korelacji--klasyfikacja_512.html</w:t>
      </w:r>
    </w:p>
    <w:p w14:paraId="13C8A17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Nazarko, J., Komuda, M., Kuźmicz, K., Szubzda, E., &amp; Urban, J. (2008). </w:t>
      </w:r>
      <w:r w:rsidRPr="001C2209">
        <w:rPr>
          <w:rFonts w:cs="Arial"/>
          <w:i/>
          <w:iCs/>
          <w:noProof/>
          <w:szCs w:val="24"/>
        </w:rPr>
        <w:t>Metoda DEA w badaniu efektywności instytucji sektora publicznego na przykładzie szkół wyższych</w:t>
      </w:r>
      <w:r w:rsidRPr="001C2209">
        <w:rPr>
          <w:rFonts w:cs="Arial"/>
          <w:noProof/>
          <w:szCs w:val="24"/>
        </w:rPr>
        <w:t xml:space="preserve">. </w:t>
      </w:r>
      <w:r w:rsidRPr="001C2209">
        <w:rPr>
          <w:rFonts w:cs="Arial"/>
          <w:i/>
          <w:iCs/>
          <w:noProof/>
          <w:szCs w:val="24"/>
        </w:rPr>
        <w:t>4</w:t>
      </w:r>
      <w:r w:rsidRPr="001C2209">
        <w:rPr>
          <w:rFonts w:cs="Arial"/>
          <w:noProof/>
          <w:szCs w:val="24"/>
        </w:rPr>
        <w:t>.</w:t>
      </w:r>
    </w:p>
    <w:p w14:paraId="12E68E9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Neave, G. (2002). The Stakeholder Perspective Historically Explored. W </w:t>
      </w:r>
      <w:r w:rsidRPr="001C2209">
        <w:rPr>
          <w:rFonts w:cs="Arial"/>
          <w:i/>
          <w:iCs/>
          <w:noProof/>
          <w:szCs w:val="24"/>
        </w:rPr>
        <w:t>HIGHER EDUCATION IN A GLOBALISING WORLD</w:t>
      </w:r>
      <w:r w:rsidRPr="001C2209">
        <w:rPr>
          <w:rFonts w:cs="Arial"/>
          <w:noProof/>
          <w:szCs w:val="24"/>
        </w:rPr>
        <w:t xml:space="preserve"> (ss. 17–37). https://doi.org/10.1007/978-94-010-0579-1_2</w:t>
      </w:r>
    </w:p>
    <w:p w14:paraId="31F8500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Newby, P. (1999). Culture and quality in higher education. </w:t>
      </w:r>
      <w:r w:rsidRPr="001C2209">
        <w:rPr>
          <w:rFonts w:cs="Arial"/>
          <w:i/>
          <w:iCs/>
          <w:noProof/>
          <w:szCs w:val="24"/>
        </w:rPr>
        <w:t>Higher Education Policy</w:t>
      </w:r>
      <w:r w:rsidRPr="001C2209">
        <w:rPr>
          <w:rFonts w:cs="Arial"/>
          <w:noProof/>
          <w:szCs w:val="24"/>
        </w:rPr>
        <w:t xml:space="preserve">, </w:t>
      </w:r>
      <w:r w:rsidRPr="001C2209">
        <w:rPr>
          <w:rFonts w:cs="Arial"/>
          <w:i/>
          <w:iCs/>
          <w:noProof/>
          <w:szCs w:val="24"/>
        </w:rPr>
        <w:t>12</w:t>
      </w:r>
      <w:r w:rsidRPr="001C2209">
        <w:rPr>
          <w:rFonts w:cs="Arial"/>
          <w:noProof/>
          <w:szCs w:val="24"/>
        </w:rPr>
        <w:t>(3), 261–275. https://doi.org/10.1016/S0952-8733(99)00014-8</w:t>
      </w:r>
    </w:p>
    <w:p w14:paraId="1E23FAD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Niankara, I., Muqattash, R., Niankara, A., &amp; Traoret, R. I. (2020). COVID-19 Vaccine Development in a Quadruple Helix Innovation System: Uncovering the Preferences of the Fourth Helix in the UAE. </w:t>
      </w:r>
      <w:r w:rsidRPr="001C2209">
        <w:rPr>
          <w:rFonts w:cs="Arial"/>
          <w:i/>
          <w:iCs/>
          <w:noProof/>
          <w:szCs w:val="24"/>
        </w:rPr>
        <w:t>Journal of Open Innovation: Technology, Market, and Complexity</w:t>
      </w:r>
      <w:r w:rsidRPr="001C2209">
        <w:rPr>
          <w:rFonts w:cs="Arial"/>
          <w:noProof/>
          <w:szCs w:val="24"/>
        </w:rPr>
        <w:t xml:space="preserve">, </w:t>
      </w:r>
      <w:r w:rsidRPr="001C2209">
        <w:rPr>
          <w:rFonts w:cs="Arial"/>
          <w:i/>
          <w:iCs/>
          <w:noProof/>
          <w:szCs w:val="24"/>
        </w:rPr>
        <w:t>6</w:t>
      </w:r>
      <w:r w:rsidRPr="001C2209">
        <w:rPr>
          <w:rFonts w:cs="Arial"/>
          <w:noProof/>
          <w:szCs w:val="24"/>
        </w:rPr>
        <w:t>(4), 132. https://doi.org/10.3390/joitmc6040132</w:t>
      </w:r>
    </w:p>
    <w:p w14:paraId="655A9DB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Nita, B. (2016). </w:t>
      </w:r>
      <w:r w:rsidRPr="001C2209">
        <w:rPr>
          <w:rFonts w:cs="Arial"/>
          <w:i/>
          <w:iCs/>
          <w:noProof/>
          <w:szCs w:val="24"/>
        </w:rPr>
        <w:t>Teoria interesariuszy a informacja sprawozdawcza na przykładzie pryzmatu dokonań</w:t>
      </w:r>
      <w:r w:rsidRPr="001C2209">
        <w:rPr>
          <w:rFonts w:cs="Arial"/>
          <w:noProof/>
          <w:szCs w:val="24"/>
        </w:rPr>
        <w:t xml:space="preserve">. </w:t>
      </w:r>
      <w:r w:rsidRPr="001C2209">
        <w:rPr>
          <w:rFonts w:cs="Arial"/>
          <w:i/>
          <w:iCs/>
          <w:noProof/>
          <w:szCs w:val="24"/>
        </w:rPr>
        <w:t>87</w:t>
      </w:r>
      <w:r w:rsidRPr="001C2209">
        <w:rPr>
          <w:rFonts w:cs="Arial"/>
          <w:noProof/>
          <w:szCs w:val="24"/>
        </w:rPr>
        <w:t>(143), 117–128. https://doi.org/10.5604/16414381.1207439</w:t>
      </w:r>
    </w:p>
    <w:p w14:paraId="606225C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Noaman, A. Y., Ragab, A. H. M., Fayoumi, A. G., Khedra, A. M., &amp; Madbouly, A. I. (2013). HEQAM: A developed higher education quality assessment model. </w:t>
      </w:r>
      <w:r w:rsidRPr="001C2209">
        <w:rPr>
          <w:rFonts w:cs="Arial"/>
          <w:i/>
          <w:iCs/>
          <w:noProof/>
          <w:szCs w:val="24"/>
        </w:rPr>
        <w:t>2013 Federated Conference on Computer Science and Information Systems, FedCSIS 2013</w:t>
      </w:r>
      <w:r w:rsidRPr="001C2209">
        <w:rPr>
          <w:rFonts w:cs="Arial"/>
          <w:noProof/>
          <w:szCs w:val="24"/>
        </w:rPr>
        <w:t>, 739–746.</w:t>
      </w:r>
    </w:p>
    <w:p w14:paraId="304F9C5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Nowotny, H., Scott, P., &amp; Gibbons, M. (2003). Introduction: „Mode 2” revisited: The new production of </w:t>
      </w:r>
      <w:r w:rsidRPr="001C2209">
        <w:rPr>
          <w:rFonts w:cs="Arial"/>
          <w:noProof/>
          <w:szCs w:val="24"/>
        </w:rPr>
        <w:lastRenderedPageBreak/>
        <w:t xml:space="preserve">knowledge. W </w:t>
      </w:r>
      <w:r w:rsidRPr="001C2209">
        <w:rPr>
          <w:rFonts w:cs="Arial"/>
          <w:i/>
          <w:iCs/>
          <w:noProof/>
          <w:szCs w:val="24"/>
        </w:rPr>
        <w:t>Minerva</w:t>
      </w:r>
      <w:r w:rsidRPr="001C2209">
        <w:rPr>
          <w:rFonts w:cs="Arial"/>
          <w:noProof/>
          <w:szCs w:val="24"/>
        </w:rPr>
        <w:t xml:space="preserve"> (T. 41, Numer 3, ss. 179–194). https://doi.org/10.1023/A:1025505528250</w:t>
      </w:r>
    </w:p>
    <w:p w14:paraId="792D315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Oates, J. (2010). </w:t>
      </w:r>
      <w:r w:rsidRPr="001C2209">
        <w:rPr>
          <w:rFonts w:cs="Arial"/>
          <w:i/>
          <w:iCs/>
          <w:noProof/>
          <w:szCs w:val="24"/>
        </w:rPr>
        <w:t>Picking the Best Approach for the Problem at Hand</w:t>
      </w:r>
      <w:r w:rsidRPr="001C2209">
        <w:rPr>
          <w:rFonts w:cs="Arial"/>
          <w:noProof/>
          <w:szCs w:val="24"/>
        </w:rPr>
        <w:t>. ISSIXSIGMA. https://www.isixsigma.com/project-selection-tracking/picking-best-approach-problem-hand/</w:t>
      </w:r>
    </w:p>
    <w:p w14:paraId="55CA7C8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Owlia, M. S., &amp; Aspinwall, E. M. (1997). TQM in higher education </w:t>
      </w:r>
      <w:r w:rsidRPr="001C2209">
        <w:rPr>
          <w:rFonts w:ascii="Cambria Math" w:hAnsi="Cambria Math" w:cs="Cambria Math"/>
          <w:noProof/>
          <w:szCs w:val="24"/>
        </w:rPr>
        <w:t>‐</w:t>
      </w:r>
      <w:r w:rsidRPr="001C2209">
        <w:rPr>
          <w:rFonts w:cs="Arial"/>
          <w:noProof/>
          <w:szCs w:val="24"/>
        </w:rPr>
        <w:t xml:space="preserve"> a review. </w:t>
      </w:r>
      <w:r w:rsidRPr="001C2209">
        <w:rPr>
          <w:rFonts w:cs="Arial"/>
          <w:i/>
          <w:iCs/>
          <w:noProof/>
          <w:szCs w:val="24"/>
        </w:rPr>
        <w:t>International Journal of Quality &amp; Reliability Management</w:t>
      </w:r>
      <w:r w:rsidRPr="001C2209">
        <w:rPr>
          <w:rFonts w:cs="Arial"/>
          <w:noProof/>
          <w:szCs w:val="24"/>
        </w:rPr>
        <w:t xml:space="preserve">, </w:t>
      </w:r>
      <w:r w:rsidRPr="001C2209">
        <w:rPr>
          <w:rFonts w:cs="Arial"/>
          <w:i/>
          <w:iCs/>
          <w:noProof/>
          <w:szCs w:val="24"/>
        </w:rPr>
        <w:t>14</w:t>
      </w:r>
      <w:r w:rsidRPr="001C2209">
        <w:rPr>
          <w:rFonts w:cs="Arial"/>
          <w:noProof/>
          <w:szCs w:val="24"/>
        </w:rPr>
        <w:t>(5), 527–543. https://doi.org/10.1108/02656719710170747</w:t>
      </w:r>
    </w:p>
    <w:p w14:paraId="5417D0D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Parasuraman, A., Zeithaml, V. A., &amp; Berry, L. L. (1985). A Conceptual Model of Service Quality and Its Implications for Future Research. </w:t>
      </w:r>
      <w:r w:rsidRPr="001C2209">
        <w:rPr>
          <w:rFonts w:cs="Arial"/>
          <w:i/>
          <w:iCs/>
          <w:noProof/>
          <w:szCs w:val="24"/>
        </w:rPr>
        <w:t>Journal of Marketing</w:t>
      </w:r>
      <w:r w:rsidRPr="001C2209">
        <w:rPr>
          <w:rFonts w:cs="Arial"/>
          <w:noProof/>
          <w:szCs w:val="24"/>
        </w:rPr>
        <w:t xml:space="preserve">, </w:t>
      </w:r>
      <w:r w:rsidRPr="001C2209">
        <w:rPr>
          <w:rFonts w:cs="Arial"/>
          <w:i/>
          <w:iCs/>
          <w:noProof/>
          <w:szCs w:val="24"/>
        </w:rPr>
        <w:t>49</w:t>
      </w:r>
      <w:r w:rsidRPr="001C2209">
        <w:rPr>
          <w:rFonts w:cs="Arial"/>
          <w:noProof/>
          <w:szCs w:val="24"/>
        </w:rPr>
        <w:t>(4), 41–50. https://doi.org/10.1177/002224298504900403</w:t>
      </w:r>
    </w:p>
    <w:p w14:paraId="30B459E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Pardo del Val, M., &amp; Martínez Fuentes, C. (2003). Resistance to change: a literature review and empirical study. </w:t>
      </w:r>
      <w:r w:rsidRPr="001C2209">
        <w:rPr>
          <w:rFonts w:cs="Arial"/>
          <w:i/>
          <w:iCs/>
          <w:noProof/>
          <w:szCs w:val="24"/>
        </w:rPr>
        <w:t>Management Decision</w:t>
      </w:r>
      <w:r w:rsidRPr="001C2209">
        <w:rPr>
          <w:rFonts w:cs="Arial"/>
          <w:noProof/>
          <w:szCs w:val="24"/>
        </w:rPr>
        <w:t xml:space="preserve">, </w:t>
      </w:r>
      <w:r w:rsidRPr="001C2209">
        <w:rPr>
          <w:rFonts w:cs="Arial"/>
          <w:i/>
          <w:iCs/>
          <w:noProof/>
          <w:szCs w:val="24"/>
        </w:rPr>
        <w:t>41</w:t>
      </w:r>
      <w:r w:rsidRPr="001C2209">
        <w:rPr>
          <w:rFonts w:cs="Arial"/>
          <w:noProof/>
          <w:szCs w:val="24"/>
        </w:rPr>
        <w:t>(2), 148–155. https://doi.org/10.1108/00251740310457597</w:t>
      </w:r>
    </w:p>
    <w:p w14:paraId="11E9751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Parker, D. (1995). TQS at the Victoria University of Technology. </w:t>
      </w:r>
      <w:r w:rsidRPr="001C2209">
        <w:rPr>
          <w:rFonts w:cs="Arial"/>
          <w:i/>
          <w:iCs/>
          <w:noProof/>
          <w:szCs w:val="24"/>
        </w:rPr>
        <w:t>Australian Academic &amp; Research Libraries</w:t>
      </w:r>
      <w:r w:rsidRPr="001C2209">
        <w:rPr>
          <w:rFonts w:cs="Arial"/>
          <w:noProof/>
          <w:szCs w:val="24"/>
        </w:rPr>
        <w:t xml:space="preserve">, </w:t>
      </w:r>
      <w:r w:rsidRPr="001C2209">
        <w:rPr>
          <w:rFonts w:cs="Arial"/>
          <w:i/>
          <w:iCs/>
          <w:noProof/>
          <w:szCs w:val="24"/>
        </w:rPr>
        <w:t>26</w:t>
      </w:r>
      <w:r w:rsidRPr="001C2209">
        <w:rPr>
          <w:rFonts w:cs="Arial"/>
          <w:noProof/>
          <w:szCs w:val="24"/>
        </w:rPr>
        <w:t>(1), 25–32. https://doi.org/10.1080/00048623.1995.10754912</w:t>
      </w:r>
    </w:p>
    <w:p w14:paraId="443DD77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Pawlikowski, J. M. (2010). Polskie uczelnie wobec wyzwań procesu Bolońskiego. </w:t>
      </w:r>
      <w:r w:rsidRPr="001C2209">
        <w:rPr>
          <w:rFonts w:cs="Arial"/>
          <w:i/>
          <w:iCs/>
          <w:noProof/>
          <w:szCs w:val="24"/>
        </w:rPr>
        <w:t>Zespół Promotorów Bolońskich</w:t>
      </w:r>
      <w:r w:rsidRPr="001C2209">
        <w:rPr>
          <w:rFonts w:cs="Arial"/>
          <w:noProof/>
          <w:szCs w:val="24"/>
        </w:rPr>
        <w:t>. http://health.bizcalcs.com/Calculator.asp?Calc=Frame-Size-Wrist</w:t>
      </w:r>
    </w:p>
    <w:p w14:paraId="137F971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Payne, A. (1997). </w:t>
      </w:r>
      <w:r w:rsidRPr="001C2209">
        <w:rPr>
          <w:rFonts w:cs="Arial"/>
          <w:i/>
          <w:iCs/>
          <w:noProof/>
          <w:szCs w:val="24"/>
        </w:rPr>
        <w:t>Marketing usług</w:t>
      </w:r>
      <w:r w:rsidRPr="001C2209">
        <w:rPr>
          <w:rFonts w:cs="Arial"/>
          <w:noProof/>
          <w:szCs w:val="24"/>
        </w:rPr>
        <w:t>. Wydawnictwo PWE.</w:t>
      </w:r>
    </w:p>
    <w:p w14:paraId="20D53E2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Pepper, M. P. J., &amp; Spedding, T. A. (2010). The evolution of lean Six Sigma. </w:t>
      </w:r>
      <w:r w:rsidRPr="001C2209">
        <w:rPr>
          <w:rFonts w:cs="Arial"/>
          <w:i/>
          <w:iCs/>
          <w:noProof/>
          <w:szCs w:val="24"/>
        </w:rPr>
        <w:t>International Journal of Quality &amp; Reliability Management</w:t>
      </w:r>
      <w:r w:rsidRPr="001C2209">
        <w:rPr>
          <w:rFonts w:cs="Arial"/>
          <w:noProof/>
          <w:szCs w:val="24"/>
        </w:rPr>
        <w:t xml:space="preserve">, </w:t>
      </w:r>
      <w:r w:rsidRPr="001C2209">
        <w:rPr>
          <w:rFonts w:cs="Arial"/>
          <w:i/>
          <w:iCs/>
          <w:noProof/>
          <w:szCs w:val="24"/>
        </w:rPr>
        <w:t>27</w:t>
      </w:r>
      <w:r w:rsidRPr="001C2209">
        <w:rPr>
          <w:rFonts w:cs="Arial"/>
          <w:noProof/>
          <w:szCs w:val="24"/>
        </w:rPr>
        <w:t>(2), 138–155. https://doi.org/10.1108/02656711011014276</w:t>
      </w:r>
    </w:p>
    <w:p w14:paraId="2FBE395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Perspektywy. (2022a). </w:t>
      </w:r>
      <w:r w:rsidRPr="001C2209">
        <w:rPr>
          <w:rFonts w:cs="Arial"/>
          <w:i/>
          <w:iCs/>
          <w:noProof/>
          <w:szCs w:val="24"/>
        </w:rPr>
        <w:t>Metodologia Rankingu Szkół Wyższych Perspektywy 2022</w:t>
      </w:r>
      <w:r w:rsidRPr="001C2209">
        <w:rPr>
          <w:rFonts w:cs="Arial"/>
          <w:noProof/>
          <w:szCs w:val="24"/>
        </w:rPr>
        <w:t>. https://ranking.perspektywy.pl/2022/article/metodologia-rankingu-uczelni-akademickich-2022r</w:t>
      </w:r>
    </w:p>
    <w:p w14:paraId="2FAB341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Perspektywy. (2022b). </w:t>
      </w:r>
      <w:r w:rsidRPr="001C2209">
        <w:rPr>
          <w:rFonts w:cs="Arial"/>
          <w:i/>
          <w:iCs/>
          <w:noProof/>
          <w:szCs w:val="24"/>
        </w:rPr>
        <w:t>Wyniki Rankingu Szkół Wyższych Perspektywy 2022</w:t>
      </w:r>
      <w:r w:rsidRPr="001C2209">
        <w:rPr>
          <w:rFonts w:cs="Arial"/>
          <w:noProof/>
          <w:szCs w:val="24"/>
        </w:rPr>
        <w:t>. https://i.perspektywy.pl/pages/hak7xpl8xl/tables/akademicki2022.pdf</w:t>
      </w:r>
    </w:p>
    <w:p w14:paraId="55F9727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Petrusch, A., Roehe Vaccaro, G. L., &amp; Luchese, J. (2019). They teach, but do they apply? </w:t>
      </w:r>
      <w:r w:rsidRPr="001C2209">
        <w:rPr>
          <w:rFonts w:cs="Arial"/>
          <w:i/>
          <w:iCs/>
          <w:noProof/>
          <w:szCs w:val="24"/>
        </w:rPr>
        <w:t>International Journal of Lean Six Sigma</w:t>
      </w:r>
      <w:r w:rsidRPr="001C2209">
        <w:rPr>
          <w:rFonts w:cs="Arial"/>
          <w:noProof/>
          <w:szCs w:val="24"/>
        </w:rPr>
        <w:t xml:space="preserve">, </w:t>
      </w:r>
      <w:r w:rsidRPr="001C2209">
        <w:rPr>
          <w:rFonts w:cs="Arial"/>
          <w:i/>
          <w:iCs/>
          <w:noProof/>
          <w:szCs w:val="24"/>
        </w:rPr>
        <w:t>10</w:t>
      </w:r>
      <w:r w:rsidRPr="001C2209">
        <w:rPr>
          <w:rFonts w:cs="Arial"/>
          <w:noProof/>
          <w:szCs w:val="24"/>
        </w:rPr>
        <w:t>(3), 743–766. https://doi.org/10.1108/IJLSS-07-2017-0089</w:t>
      </w:r>
    </w:p>
    <w:p w14:paraId="5DA9874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Pianezzi, D., Nørreklit, H., &amp; Cinquini, L. (2020). Academia After Virtue? An Inquiry into the Moral Character(s) of Academics. </w:t>
      </w:r>
      <w:r w:rsidRPr="001C2209">
        <w:rPr>
          <w:rFonts w:cs="Arial"/>
          <w:i/>
          <w:iCs/>
          <w:noProof/>
          <w:szCs w:val="24"/>
        </w:rPr>
        <w:t>Journal of Business Ethics</w:t>
      </w:r>
      <w:r w:rsidRPr="001C2209">
        <w:rPr>
          <w:rFonts w:cs="Arial"/>
          <w:noProof/>
          <w:szCs w:val="24"/>
        </w:rPr>
        <w:t xml:space="preserve">, </w:t>
      </w:r>
      <w:r w:rsidRPr="001C2209">
        <w:rPr>
          <w:rFonts w:cs="Arial"/>
          <w:i/>
          <w:iCs/>
          <w:noProof/>
          <w:szCs w:val="24"/>
        </w:rPr>
        <w:t>167</w:t>
      </w:r>
      <w:r w:rsidRPr="001C2209">
        <w:rPr>
          <w:rFonts w:cs="Arial"/>
          <w:noProof/>
          <w:szCs w:val="24"/>
        </w:rPr>
        <w:t>(3), 571–588. https://doi.org/10.1007/s10551-019-04185-w</w:t>
      </w:r>
    </w:p>
    <w:p w14:paraId="4BB7FAF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Pillay, A., &amp; Wang, J. (2003). Modified failure mode and effects analysis using approximate reasoning. </w:t>
      </w:r>
      <w:r w:rsidRPr="001C2209">
        <w:rPr>
          <w:rFonts w:cs="Arial"/>
          <w:i/>
          <w:iCs/>
          <w:noProof/>
          <w:szCs w:val="24"/>
        </w:rPr>
        <w:t>Reliability Engineering and System Safety</w:t>
      </w:r>
      <w:r w:rsidRPr="001C2209">
        <w:rPr>
          <w:rFonts w:cs="Arial"/>
          <w:noProof/>
          <w:szCs w:val="24"/>
        </w:rPr>
        <w:t xml:space="preserve">, </w:t>
      </w:r>
      <w:r w:rsidRPr="001C2209">
        <w:rPr>
          <w:rFonts w:cs="Arial"/>
          <w:i/>
          <w:iCs/>
          <w:noProof/>
          <w:szCs w:val="24"/>
        </w:rPr>
        <w:t>79</w:t>
      </w:r>
      <w:r w:rsidRPr="001C2209">
        <w:rPr>
          <w:rFonts w:cs="Arial"/>
          <w:noProof/>
          <w:szCs w:val="24"/>
        </w:rPr>
        <w:t>(1), 69–85. https://doi.org/10.1016/S0951-8320(02)00179-5</w:t>
      </w:r>
    </w:p>
    <w:p w14:paraId="6C23FB2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Pirsig, R. M. (1994). Zen i sztuka oporządzania motocykla. W </w:t>
      </w:r>
      <w:r w:rsidRPr="001C2209">
        <w:rPr>
          <w:rFonts w:cs="Arial"/>
          <w:i/>
          <w:iCs/>
          <w:noProof/>
          <w:szCs w:val="24"/>
        </w:rPr>
        <w:t>Dom Wydawniczy „Rebis”</w:t>
      </w:r>
      <w:r w:rsidRPr="001C2209">
        <w:rPr>
          <w:rFonts w:cs="Arial"/>
          <w:noProof/>
          <w:szCs w:val="24"/>
        </w:rPr>
        <w:t>. http://publications.lib.chalmers.se/records/fulltext/245180/245180.pdf%0Ahttps://hdl.handle.net/20.500.12380/245180%0Ahttp://dx.doi.org/10.1016/j.jsames.2011.03.003%0Ahttps://doi.org/10.1016/j.gr.2017.08.001%0Ahttp://dx.doi.org/10.1016/j.precamres.2014.12</w:t>
      </w:r>
    </w:p>
    <w:p w14:paraId="3B67A33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PKA. (2019a). </w:t>
      </w:r>
      <w:r w:rsidRPr="001C2209">
        <w:rPr>
          <w:rFonts w:cs="Arial"/>
          <w:i/>
          <w:iCs/>
          <w:noProof/>
          <w:szCs w:val="24"/>
        </w:rPr>
        <w:t>Szczegółowe kryteria dokonywania oceny programowej. Profil ogólnoakademicki.</w:t>
      </w:r>
      <w:r w:rsidRPr="001C2209">
        <w:rPr>
          <w:rFonts w:cs="Arial"/>
          <w:noProof/>
          <w:szCs w:val="24"/>
        </w:rPr>
        <w:t xml:space="preserve"> Polska Komisja Akredytacyjna. https://pka.edu.pl/wp-content/uploads/2019/09/zal-2_Szczegółowe_kryteria_dokonywania_oceny_programowej.pdf</w:t>
      </w:r>
    </w:p>
    <w:p w14:paraId="11ED8C4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(2019b). </w:t>
      </w:r>
      <w:r w:rsidRPr="001C2209">
        <w:rPr>
          <w:rFonts w:cs="Arial"/>
          <w:i/>
          <w:iCs/>
          <w:noProof/>
          <w:szCs w:val="24"/>
        </w:rPr>
        <w:t>Załącznik nr 1 do uchwały nr 66/2019 Prezydium Polskiej Komisji Akredytacyjnej z dnia 28 lutego 2019 r. z późn. zm.</w:t>
      </w:r>
      <w:r w:rsidRPr="001C2209">
        <w:rPr>
          <w:rFonts w:cs="Arial"/>
          <w:noProof/>
          <w:szCs w:val="24"/>
        </w:rPr>
        <w:t xml:space="preserve"> https://www.pka.edu.pl/dla-uczelni/wzory-raportow-samooceny/</w:t>
      </w:r>
    </w:p>
    <w:p w14:paraId="612AB5E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(2021). </w:t>
      </w:r>
      <w:r w:rsidRPr="001C2209">
        <w:rPr>
          <w:rFonts w:cs="Arial"/>
          <w:i/>
          <w:iCs/>
          <w:noProof/>
          <w:szCs w:val="24"/>
        </w:rPr>
        <w:t>Ocena programowa. Postępowanie oceniające</w:t>
      </w:r>
      <w:r w:rsidRPr="001C2209">
        <w:rPr>
          <w:rFonts w:cs="Arial"/>
          <w:noProof/>
          <w:szCs w:val="24"/>
        </w:rPr>
        <w:t>. Polska Komisja Akredytacyjna. https://www.pka.edu.pl/wp-content/uploads/2022/08/I.1.a.Postępowanie_oceniajace_2021.pdf</w:t>
      </w:r>
    </w:p>
    <w:p w14:paraId="3E91A81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(2023). </w:t>
      </w:r>
      <w:r w:rsidRPr="001C2209">
        <w:rPr>
          <w:rFonts w:cs="Arial"/>
          <w:i/>
          <w:iCs/>
          <w:noProof/>
          <w:szCs w:val="24"/>
        </w:rPr>
        <w:t>Formy ewaluacji jakości kształcenia przez PKA</w:t>
      </w:r>
      <w:r w:rsidRPr="001C2209">
        <w:rPr>
          <w:rFonts w:cs="Arial"/>
          <w:noProof/>
          <w:szCs w:val="24"/>
        </w:rPr>
        <w:t>. https://www.pka.edu.pl/standardy-i-procedury/formy-ewaluacje-jakosci-ksztalcenia-przez-pka/</w:t>
      </w:r>
    </w:p>
    <w:p w14:paraId="74EABBF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PN-EN ISO 9000:2015. (2016). </w:t>
      </w:r>
      <w:r w:rsidRPr="001C2209">
        <w:rPr>
          <w:rFonts w:cs="Arial"/>
          <w:i/>
          <w:iCs/>
          <w:noProof/>
          <w:szCs w:val="24"/>
        </w:rPr>
        <w:t>Systemy zarządzania jakością - Podstawy i terminologia PN-EN ISO 9000</w:t>
      </w:r>
      <w:r w:rsidRPr="001C2209">
        <w:rPr>
          <w:rFonts w:cs="Arial"/>
          <w:noProof/>
          <w:szCs w:val="24"/>
        </w:rPr>
        <w:t>.</w:t>
      </w:r>
    </w:p>
    <w:p w14:paraId="6C3A00B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Próchnicka, M., &amp; Tutko, M. (2015). Doskonalenie wewnętrznych systemów zapewnienia jakości kształcenia w szkołach wyższych. </w:t>
      </w:r>
      <w:r w:rsidRPr="001C2209">
        <w:rPr>
          <w:rFonts w:cs="Arial"/>
          <w:i/>
          <w:iCs/>
          <w:noProof/>
          <w:szCs w:val="24"/>
        </w:rPr>
        <w:t>Wybrane aspekty zarządzania jakością usług</w:t>
      </w:r>
      <w:r w:rsidRPr="001C2209">
        <w:rPr>
          <w:rFonts w:cs="Arial"/>
          <w:noProof/>
          <w:szCs w:val="24"/>
        </w:rPr>
        <w:t>, 109. https://www.researchgate.net/profile/Joanna-Dziadkowiec/publication/281066626_Wybrane_aspekty_zarzadzania_jakoscia_uslug/links/55d3517408ae0a3417226495/Wybrane-aspekty-zarzadzania-jakoscia-uslug.pdf#page=110</w:t>
      </w:r>
    </w:p>
    <w:p w14:paraId="083A74C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Pucciarelli, F., &amp; Kaplan, A. (2016). Competition and strategy in higher education: Managing complexity and uncertainty. </w:t>
      </w:r>
      <w:r w:rsidRPr="001C2209">
        <w:rPr>
          <w:rFonts w:cs="Arial"/>
          <w:i/>
          <w:iCs/>
          <w:noProof/>
          <w:szCs w:val="24"/>
        </w:rPr>
        <w:t>Business Horizons</w:t>
      </w:r>
      <w:r w:rsidRPr="001C2209">
        <w:rPr>
          <w:rFonts w:cs="Arial"/>
          <w:noProof/>
          <w:szCs w:val="24"/>
        </w:rPr>
        <w:t xml:space="preserve">, </w:t>
      </w:r>
      <w:r w:rsidRPr="001C2209">
        <w:rPr>
          <w:rFonts w:cs="Arial"/>
          <w:i/>
          <w:iCs/>
          <w:noProof/>
          <w:szCs w:val="24"/>
        </w:rPr>
        <w:t>59</w:t>
      </w:r>
      <w:r w:rsidRPr="001C2209">
        <w:rPr>
          <w:rFonts w:cs="Arial"/>
          <w:noProof/>
          <w:szCs w:val="24"/>
        </w:rPr>
        <w:t>(3), 311–320. https://doi.org/10.1016/j.bushor.2016.01.003</w:t>
      </w:r>
    </w:p>
    <w:p w14:paraId="459EB95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(2020). </w:t>
      </w:r>
      <w:r w:rsidRPr="001C2209">
        <w:rPr>
          <w:rFonts w:cs="Arial"/>
          <w:i/>
          <w:iCs/>
          <w:noProof/>
          <w:szCs w:val="24"/>
        </w:rPr>
        <w:t>Methodology of QS World University Rankings 2020</w:t>
      </w:r>
      <w:r w:rsidRPr="001C2209">
        <w:rPr>
          <w:rFonts w:cs="Arial"/>
          <w:noProof/>
          <w:szCs w:val="24"/>
        </w:rPr>
        <w:t>. https://www.topuniversities.com/qs-world-university-rankings/methodology</w:t>
      </w:r>
    </w:p>
    <w:p w14:paraId="7539A15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(2023a). </w:t>
      </w:r>
      <w:r w:rsidRPr="001C2209">
        <w:rPr>
          <w:rFonts w:cs="Arial"/>
          <w:i/>
          <w:iCs/>
          <w:noProof/>
          <w:szCs w:val="24"/>
        </w:rPr>
        <w:t>Methodology of QS World University Rankings 2023</w:t>
      </w:r>
      <w:r w:rsidRPr="001C2209">
        <w:rPr>
          <w:rFonts w:cs="Arial"/>
          <w:noProof/>
          <w:szCs w:val="24"/>
        </w:rPr>
        <w:t>. https://support.qs.com/hc/en-gb/articles/4405955370898-QS-World-University-Rankings</w:t>
      </w:r>
    </w:p>
    <w:p w14:paraId="3EEF52C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(2023b). </w:t>
      </w:r>
      <w:r w:rsidRPr="001C2209">
        <w:rPr>
          <w:rFonts w:cs="Arial"/>
          <w:i/>
          <w:iCs/>
          <w:noProof/>
          <w:szCs w:val="24"/>
        </w:rPr>
        <w:t>Methodology of QS WUR - Academic Reputation</w:t>
      </w:r>
      <w:r w:rsidRPr="001C2209">
        <w:rPr>
          <w:rFonts w:cs="Arial"/>
          <w:noProof/>
          <w:szCs w:val="24"/>
        </w:rPr>
        <w:t>. https://support.qs.com/hc/en-gb/articles/4405952675346</w:t>
      </w:r>
    </w:p>
    <w:p w14:paraId="7E489EB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(2023c). </w:t>
      </w:r>
      <w:r w:rsidRPr="001C2209">
        <w:rPr>
          <w:rFonts w:cs="Arial"/>
          <w:i/>
          <w:iCs/>
          <w:noProof/>
          <w:szCs w:val="24"/>
        </w:rPr>
        <w:t>Methodology of QS WUR - Citations Per Faculty Ratio</w:t>
      </w:r>
      <w:r w:rsidRPr="001C2209">
        <w:rPr>
          <w:rFonts w:cs="Arial"/>
          <w:noProof/>
          <w:szCs w:val="24"/>
        </w:rPr>
        <w:t>. https://support.qs.com/hc/en-gb/articles/360019107580</w:t>
      </w:r>
    </w:p>
    <w:p w14:paraId="42FD082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(2023d). </w:t>
      </w:r>
      <w:r w:rsidRPr="001C2209">
        <w:rPr>
          <w:rFonts w:cs="Arial"/>
          <w:i/>
          <w:iCs/>
          <w:noProof/>
          <w:szCs w:val="24"/>
        </w:rPr>
        <w:t>Methodology of QS WUR - Employer Reputation</w:t>
      </w:r>
      <w:r w:rsidRPr="001C2209">
        <w:rPr>
          <w:rFonts w:cs="Arial"/>
          <w:noProof/>
          <w:szCs w:val="24"/>
        </w:rPr>
        <w:t>. https://support.qs.com/hc/en-gb/articles/4407794203410</w:t>
      </w:r>
    </w:p>
    <w:p w14:paraId="002E92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(2023e). </w:t>
      </w:r>
      <w:r w:rsidRPr="001C2209">
        <w:rPr>
          <w:rFonts w:cs="Arial"/>
          <w:i/>
          <w:iCs/>
          <w:noProof/>
          <w:szCs w:val="24"/>
        </w:rPr>
        <w:t>Methodology of QS WUR - Employment Outcomes</w:t>
      </w:r>
      <w:r w:rsidRPr="001C2209">
        <w:rPr>
          <w:rFonts w:cs="Arial"/>
          <w:noProof/>
          <w:szCs w:val="24"/>
        </w:rPr>
        <w:t>. https://support.qs.com/hc/en-gb/articles/4744563188508</w:t>
      </w:r>
    </w:p>
    <w:p w14:paraId="15C31C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(2023f). </w:t>
      </w:r>
      <w:r w:rsidRPr="001C2209">
        <w:rPr>
          <w:rFonts w:cs="Arial"/>
          <w:i/>
          <w:iCs/>
          <w:noProof/>
          <w:szCs w:val="24"/>
        </w:rPr>
        <w:t>Methodology of QS WUR - Faculty-Sudent Ratio</w:t>
      </w:r>
      <w:r w:rsidRPr="001C2209">
        <w:rPr>
          <w:rFonts w:cs="Arial"/>
          <w:noProof/>
          <w:szCs w:val="24"/>
        </w:rPr>
        <w:t>. https://support.qs.com/hc/en-gb/articles/360019108240</w:t>
      </w:r>
    </w:p>
    <w:p w14:paraId="79353CF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(2023g). </w:t>
      </w:r>
      <w:r w:rsidRPr="001C2209">
        <w:rPr>
          <w:rFonts w:cs="Arial"/>
          <w:i/>
          <w:iCs/>
          <w:noProof/>
          <w:szCs w:val="24"/>
        </w:rPr>
        <w:t>Methodology of QS WUR - Interantional Faculty Ratio</w:t>
      </w:r>
      <w:r w:rsidRPr="001C2209">
        <w:rPr>
          <w:rFonts w:cs="Arial"/>
          <w:noProof/>
          <w:szCs w:val="24"/>
        </w:rPr>
        <w:t>. https://support.qs.com/hc/en-gb/articles/4403961809554</w:t>
      </w:r>
    </w:p>
    <w:p w14:paraId="0A6FC88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QS Quacquarelli Symonds. (2023h). </w:t>
      </w:r>
      <w:r w:rsidRPr="001C2209">
        <w:rPr>
          <w:rFonts w:cs="Arial"/>
          <w:i/>
          <w:iCs/>
          <w:noProof/>
          <w:szCs w:val="24"/>
        </w:rPr>
        <w:t>Methodology of QS WUR - International Research Network</w:t>
      </w:r>
      <w:r w:rsidRPr="001C2209">
        <w:rPr>
          <w:rFonts w:cs="Arial"/>
          <w:noProof/>
          <w:szCs w:val="24"/>
        </w:rPr>
        <w:t>. https://support.qs.com/hc/en-gb/articles/360021865579</w:t>
      </w:r>
    </w:p>
    <w:p w14:paraId="7D6D443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(2023i). </w:t>
      </w:r>
      <w:r w:rsidRPr="001C2209">
        <w:rPr>
          <w:rFonts w:cs="Arial"/>
          <w:i/>
          <w:iCs/>
          <w:noProof/>
          <w:szCs w:val="24"/>
        </w:rPr>
        <w:t>Methodology of QS WUR - International Students Ratio</w:t>
      </w:r>
      <w:r w:rsidRPr="001C2209">
        <w:rPr>
          <w:rFonts w:cs="Arial"/>
          <w:noProof/>
          <w:szCs w:val="24"/>
        </w:rPr>
        <w:t>. https://support.qs.com/hc/en-gb/articles/4403961727506</w:t>
      </w:r>
    </w:p>
    <w:p w14:paraId="63DE523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(2023j). </w:t>
      </w:r>
      <w:r w:rsidRPr="001C2209">
        <w:rPr>
          <w:rFonts w:cs="Arial"/>
          <w:i/>
          <w:iCs/>
          <w:noProof/>
          <w:szCs w:val="24"/>
        </w:rPr>
        <w:t>Methodology of QS WUR - Sustainability</w:t>
      </w:r>
      <w:r w:rsidRPr="001C2209">
        <w:rPr>
          <w:rFonts w:cs="Arial"/>
          <w:noProof/>
          <w:szCs w:val="24"/>
        </w:rPr>
        <w:t>. https://support.qs.com/hc/en-gb/articles/8322582098460</w:t>
      </w:r>
    </w:p>
    <w:p w14:paraId="6304BAD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(2023k). </w:t>
      </w:r>
      <w:r w:rsidRPr="001C2209">
        <w:rPr>
          <w:rFonts w:cs="Arial"/>
          <w:i/>
          <w:iCs/>
          <w:noProof/>
          <w:szCs w:val="24"/>
        </w:rPr>
        <w:t>Methodology of QS WUR - Sustainability Ranking</w:t>
      </w:r>
      <w:r w:rsidRPr="001C2209">
        <w:rPr>
          <w:rFonts w:cs="Arial"/>
          <w:noProof/>
          <w:szCs w:val="24"/>
        </w:rPr>
        <w:t>. https://support.qs.com/hc/en-gb/articles/6107352412828</w:t>
      </w:r>
    </w:p>
    <w:p w14:paraId="47814A3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(2023l). </w:t>
      </w:r>
      <w:r w:rsidRPr="001C2209">
        <w:rPr>
          <w:rFonts w:cs="Arial"/>
          <w:i/>
          <w:iCs/>
          <w:noProof/>
          <w:szCs w:val="24"/>
        </w:rPr>
        <w:t>Proposed Methodology of QS World University Rankings 2024</w:t>
      </w:r>
      <w:r w:rsidRPr="001C2209">
        <w:rPr>
          <w:rFonts w:cs="Arial"/>
          <w:noProof/>
          <w:szCs w:val="24"/>
        </w:rPr>
        <w:t>. https://support.qs.com/hc/en-gb/articles/6478203732380-2024-Rankings-Cycle</w:t>
      </w:r>
    </w:p>
    <w:p w14:paraId="4608CD9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QS Quacquarelli Symonds. (2023m). </w:t>
      </w:r>
      <w:r w:rsidRPr="001C2209">
        <w:rPr>
          <w:rFonts w:cs="Arial"/>
          <w:i/>
          <w:iCs/>
          <w:noProof/>
          <w:szCs w:val="24"/>
        </w:rPr>
        <w:t>QS World University Rankings 2023</w:t>
      </w:r>
      <w:r w:rsidRPr="001C2209">
        <w:rPr>
          <w:rFonts w:cs="Arial"/>
          <w:noProof/>
          <w:szCs w:val="24"/>
        </w:rPr>
        <w:t>. QS WUR Ranking. https://www.topuniversities.com/university-rankings/world-university-rankings/2023</w:t>
      </w:r>
    </w:p>
    <w:p w14:paraId="5AC4CB4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Quezada, R. A. G. (2011). Identificación de los stakeholders de las universidades. </w:t>
      </w:r>
      <w:r w:rsidRPr="001C2209">
        <w:rPr>
          <w:rFonts w:cs="Arial"/>
          <w:i/>
          <w:iCs/>
          <w:noProof/>
          <w:szCs w:val="24"/>
        </w:rPr>
        <w:t>Revista de Ciencias Sociales</w:t>
      </w:r>
      <w:r w:rsidRPr="001C2209">
        <w:rPr>
          <w:rFonts w:cs="Arial"/>
          <w:noProof/>
          <w:szCs w:val="24"/>
        </w:rPr>
        <w:t xml:space="preserve">, </w:t>
      </w:r>
      <w:r w:rsidRPr="001C2209">
        <w:rPr>
          <w:rFonts w:cs="Arial"/>
          <w:i/>
          <w:iCs/>
          <w:noProof/>
          <w:szCs w:val="24"/>
        </w:rPr>
        <w:t>17</w:t>
      </w:r>
      <w:r w:rsidRPr="001C2209">
        <w:rPr>
          <w:rFonts w:cs="Arial"/>
          <w:noProof/>
          <w:szCs w:val="24"/>
        </w:rPr>
        <w:t>(3), 486–499.</w:t>
      </w:r>
    </w:p>
    <w:p w14:paraId="4AB6B14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Radko, N. (2022). Entrepreneurial university stakeholders and their contribution to knowledge and technologies transfer. </w:t>
      </w:r>
      <w:r w:rsidRPr="001C2209">
        <w:rPr>
          <w:rFonts w:cs="Arial"/>
          <w:i/>
          <w:iCs/>
          <w:noProof/>
          <w:szCs w:val="24"/>
        </w:rPr>
        <w:t>Audretsch D, Belitski M, Rejeb Net al.(eds) Developments in Entrepreneurial Finance and Technology. Cheltenham: Edward Elgar Publishing</w:t>
      </w:r>
      <w:r w:rsidRPr="001C2209">
        <w:rPr>
          <w:rFonts w:cs="Arial"/>
          <w:noProof/>
          <w:szCs w:val="24"/>
        </w:rPr>
        <w:t>, 90–116.</w:t>
      </w:r>
    </w:p>
    <w:p w14:paraId="5DBB551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Radwan, J. (2009). Powszechny Model Oceny CAF („ Common Assessment Framework”) jako narzędzie samooceny i doskonalenia urzędów administracji publicznej. </w:t>
      </w:r>
      <w:r w:rsidRPr="001C2209">
        <w:rPr>
          <w:rFonts w:cs="Arial"/>
          <w:i/>
          <w:iCs/>
          <w:noProof/>
          <w:szCs w:val="24"/>
        </w:rPr>
        <w:t>Standardy Bibilioteczne</w:t>
      </w:r>
      <w:r w:rsidRPr="001C2209">
        <w:rPr>
          <w:rFonts w:cs="Arial"/>
          <w:noProof/>
          <w:szCs w:val="24"/>
        </w:rPr>
        <w:t xml:space="preserve">, </w:t>
      </w:r>
      <w:r w:rsidRPr="001C2209">
        <w:rPr>
          <w:rFonts w:cs="Arial"/>
          <w:i/>
          <w:iCs/>
          <w:noProof/>
          <w:szCs w:val="24"/>
        </w:rPr>
        <w:t>58</w:t>
      </w:r>
      <w:r w:rsidRPr="001C2209">
        <w:rPr>
          <w:rFonts w:cs="Arial"/>
          <w:noProof/>
          <w:szCs w:val="24"/>
        </w:rPr>
        <w:t>. https://ruj.uj.edu.pl/xmlui/bitstream/handle/item/5260/radwan_powszechny_model_oceny_caf_2010.pdf?sequence=1&amp;isAllowed=y</w:t>
      </w:r>
    </w:p>
    <w:p w14:paraId="76BB656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Ramirez, R. (1999). Stakeholder analysis and conflict management. W </w:t>
      </w:r>
      <w:r w:rsidRPr="001C2209">
        <w:rPr>
          <w:rFonts w:cs="Arial"/>
          <w:i/>
          <w:iCs/>
          <w:noProof/>
          <w:szCs w:val="24"/>
        </w:rPr>
        <w:t>Cultivating peace: conflict and collaboration in natural resource management</w:t>
      </w:r>
      <w:r w:rsidRPr="001C2209">
        <w:rPr>
          <w:rFonts w:cs="Arial"/>
          <w:noProof/>
          <w:szCs w:val="24"/>
        </w:rPr>
        <w:t>. IDRC, Ottawa, ON, CA.</w:t>
      </w:r>
    </w:p>
    <w:p w14:paraId="0E2F419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i/>
          <w:iCs/>
          <w:noProof/>
          <w:szCs w:val="24"/>
        </w:rPr>
        <w:t>Ranking Methodology of Academic Ranking of World Universities - 2020</w:t>
      </w:r>
      <w:r w:rsidRPr="001C2209">
        <w:rPr>
          <w:rFonts w:cs="Arial"/>
          <w:noProof/>
          <w:szCs w:val="24"/>
        </w:rPr>
        <w:t>. (2020). http://www.shanghairanking.com/ARWU-Methodology-2020.html</w:t>
      </w:r>
    </w:p>
    <w:p w14:paraId="45F532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Rauhvargers, A. (2014). Where Are the Global Rankings Leading Us? An Analysis of Recent Methodological Changes and New Developments. </w:t>
      </w:r>
      <w:r w:rsidRPr="001C2209">
        <w:rPr>
          <w:rFonts w:cs="Arial"/>
          <w:i/>
          <w:iCs/>
          <w:noProof/>
          <w:szCs w:val="24"/>
        </w:rPr>
        <w:t>European Journal of Education</w:t>
      </w:r>
      <w:r w:rsidRPr="001C2209">
        <w:rPr>
          <w:rFonts w:cs="Arial"/>
          <w:noProof/>
          <w:szCs w:val="24"/>
        </w:rPr>
        <w:t xml:space="preserve">, </w:t>
      </w:r>
      <w:r w:rsidRPr="001C2209">
        <w:rPr>
          <w:rFonts w:cs="Arial"/>
          <w:i/>
          <w:iCs/>
          <w:noProof/>
          <w:szCs w:val="24"/>
        </w:rPr>
        <w:t>49</w:t>
      </w:r>
      <w:r w:rsidRPr="001C2209">
        <w:rPr>
          <w:rFonts w:cs="Arial"/>
          <w:noProof/>
          <w:szCs w:val="24"/>
        </w:rPr>
        <w:t>(1), 29–44. https://doi.org/10.1111/ejed.12066</w:t>
      </w:r>
    </w:p>
    <w:p w14:paraId="6AA3F10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Rauschnabel, P. A. P. A., Krey, N., Babin, B. J. B. J., &amp; Ivens, B. S. B. S. (2016). Brand management in higher education: The University Brand Personality Scale. </w:t>
      </w:r>
      <w:r w:rsidRPr="001C2209">
        <w:rPr>
          <w:rFonts w:cs="Arial"/>
          <w:i/>
          <w:iCs/>
          <w:noProof/>
          <w:szCs w:val="24"/>
        </w:rPr>
        <w:t>Journal of Business Research</w:t>
      </w:r>
      <w:r w:rsidRPr="001C2209">
        <w:rPr>
          <w:rFonts w:cs="Arial"/>
          <w:noProof/>
          <w:szCs w:val="24"/>
        </w:rPr>
        <w:t xml:space="preserve">, </w:t>
      </w:r>
      <w:r w:rsidRPr="001C2209">
        <w:rPr>
          <w:rFonts w:cs="Arial"/>
          <w:i/>
          <w:iCs/>
          <w:noProof/>
          <w:szCs w:val="24"/>
        </w:rPr>
        <w:t>69</w:t>
      </w:r>
      <w:r w:rsidRPr="001C2209">
        <w:rPr>
          <w:rFonts w:cs="Arial"/>
          <w:noProof/>
          <w:szCs w:val="24"/>
        </w:rPr>
        <w:t>(8), 3077–3086. https://doi.org/10.1016/j.jbusres.2016.01.023</w:t>
      </w:r>
    </w:p>
    <w:p w14:paraId="2E6174C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Raynor, M. E. (1998). That vision thing: Do we need it? </w:t>
      </w:r>
      <w:r w:rsidRPr="001C2209">
        <w:rPr>
          <w:rFonts w:cs="Arial"/>
          <w:i/>
          <w:iCs/>
          <w:noProof/>
          <w:szCs w:val="24"/>
        </w:rPr>
        <w:t>Long Range Planning</w:t>
      </w:r>
      <w:r w:rsidRPr="001C2209">
        <w:rPr>
          <w:rFonts w:cs="Arial"/>
          <w:noProof/>
          <w:szCs w:val="24"/>
        </w:rPr>
        <w:t xml:space="preserve">, </w:t>
      </w:r>
      <w:r w:rsidRPr="001C2209">
        <w:rPr>
          <w:rFonts w:cs="Arial"/>
          <w:i/>
          <w:iCs/>
          <w:noProof/>
          <w:szCs w:val="24"/>
        </w:rPr>
        <w:t>31</w:t>
      </w:r>
      <w:r w:rsidRPr="001C2209">
        <w:rPr>
          <w:rFonts w:cs="Arial"/>
          <w:noProof/>
          <w:szCs w:val="24"/>
        </w:rPr>
        <w:t>(3), 368–376. https://doi.org/10.1016/S0024-6301(98)80004-6</w:t>
      </w:r>
    </w:p>
    <w:p w14:paraId="6BC9BFB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Reichheld, F. F. (2003). The one number you need to grow. </w:t>
      </w:r>
      <w:r w:rsidRPr="001C2209">
        <w:rPr>
          <w:rFonts w:cs="Arial"/>
          <w:i/>
          <w:iCs/>
          <w:noProof/>
          <w:szCs w:val="24"/>
        </w:rPr>
        <w:t>Harvard Business Review</w:t>
      </w:r>
      <w:r w:rsidRPr="001C2209">
        <w:rPr>
          <w:rFonts w:cs="Arial"/>
          <w:noProof/>
          <w:szCs w:val="24"/>
        </w:rPr>
        <w:t xml:space="preserve">, </w:t>
      </w:r>
      <w:r w:rsidRPr="001C2209">
        <w:rPr>
          <w:rFonts w:cs="Arial"/>
          <w:i/>
          <w:iCs/>
          <w:noProof/>
          <w:szCs w:val="24"/>
        </w:rPr>
        <w:t>81</w:t>
      </w:r>
      <w:r w:rsidRPr="001C2209">
        <w:rPr>
          <w:rFonts w:cs="Arial"/>
          <w:noProof/>
          <w:szCs w:val="24"/>
        </w:rPr>
        <w:t>(12), 46–54. https://hbr.org/2003/12/the-one-number-you-need-to-grow</w:t>
      </w:r>
    </w:p>
    <w:p w14:paraId="35CCF65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Rivera, L. A. (2011). Ivies, extracurriculars, and exclusion: Elite employers’ use of educational credentials. W </w:t>
      </w:r>
      <w:r w:rsidRPr="001C2209">
        <w:rPr>
          <w:rFonts w:cs="Arial"/>
          <w:i/>
          <w:iCs/>
          <w:noProof/>
          <w:szCs w:val="24"/>
        </w:rPr>
        <w:t>Research in Social Stratification and Mobility</w:t>
      </w:r>
      <w:r w:rsidRPr="001C2209">
        <w:rPr>
          <w:rFonts w:cs="Arial"/>
          <w:noProof/>
          <w:szCs w:val="24"/>
        </w:rPr>
        <w:t xml:space="preserve"> (T. 29, Numer 1). https://doi.org/10.1016/j.rssm.2010.12.001</w:t>
      </w:r>
    </w:p>
    <w:p w14:paraId="13137B9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Rocki, M. (2018). Jakość kształcenia a ekonomiczne losy absolwentów: Analiza przypadków.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1(51)</w:t>
      </w:r>
      <w:r w:rsidRPr="001C2209">
        <w:rPr>
          <w:rFonts w:cs="Arial"/>
          <w:noProof/>
          <w:szCs w:val="24"/>
        </w:rPr>
        <w:t>, 219–239. https://doi.org/10.14746/nisw.2018.1.11</w:t>
      </w:r>
    </w:p>
    <w:p w14:paraId="6D791FB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Rocki, M. (2021). The Wage Premium on Higher Education: Evidence from the Polish Graduate Tracking System. </w:t>
      </w:r>
      <w:r w:rsidRPr="001C2209">
        <w:rPr>
          <w:rFonts w:cs="Arial"/>
          <w:i/>
          <w:iCs/>
          <w:noProof/>
          <w:szCs w:val="24"/>
        </w:rPr>
        <w:t>Gospodarka Narodowa</w:t>
      </w:r>
      <w:r w:rsidRPr="001C2209">
        <w:rPr>
          <w:rFonts w:cs="Arial"/>
          <w:noProof/>
          <w:szCs w:val="24"/>
        </w:rPr>
        <w:t xml:space="preserve">, </w:t>
      </w:r>
      <w:r w:rsidRPr="001C2209">
        <w:rPr>
          <w:rFonts w:cs="Arial"/>
          <w:i/>
          <w:iCs/>
          <w:noProof/>
          <w:szCs w:val="24"/>
        </w:rPr>
        <w:t>307</w:t>
      </w:r>
      <w:r w:rsidRPr="001C2209">
        <w:rPr>
          <w:rFonts w:cs="Arial"/>
          <w:noProof/>
          <w:szCs w:val="24"/>
        </w:rPr>
        <w:t>(3), 47–61. https://doi.org/10.33119/GN/140647</w:t>
      </w:r>
    </w:p>
    <w:p w14:paraId="5AC3148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Rogers, M., Baker, P., Harrington, I., Johnson, A., Bird, J., &amp; Bible, V. (2022). Stakeholder engagement with funding bodies, steering committees and surveys: Benefits for education projects. </w:t>
      </w:r>
      <w:r w:rsidRPr="001C2209">
        <w:rPr>
          <w:rFonts w:cs="Arial"/>
          <w:i/>
          <w:iCs/>
          <w:noProof/>
          <w:szCs w:val="24"/>
        </w:rPr>
        <w:t>Issues in Educational Research</w:t>
      </w:r>
      <w:r w:rsidRPr="001C2209">
        <w:rPr>
          <w:rFonts w:cs="Arial"/>
          <w:noProof/>
          <w:szCs w:val="24"/>
        </w:rPr>
        <w:t xml:space="preserve">, </w:t>
      </w:r>
      <w:r w:rsidRPr="001C2209">
        <w:rPr>
          <w:rFonts w:cs="Arial"/>
          <w:i/>
          <w:iCs/>
          <w:noProof/>
          <w:szCs w:val="24"/>
        </w:rPr>
        <w:t>32</w:t>
      </w:r>
      <w:r w:rsidRPr="001C2209">
        <w:rPr>
          <w:rFonts w:cs="Arial"/>
          <w:noProof/>
          <w:szCs w:val="24"/>
        </w:rPr>
        <w:t>(3), 1131–1152.</w:t>
      </w:r>
    </w:p>
    <w:p w14:paraId="08F7B04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Rogoziński, K. (2007). Zarządzanie organizacją usługową - próba wypełnienia luki poznawczej. </w:t>
      </w:r>
      <w:r w:rsidRPr="001C2209">
        <w:rPr>
          <w:rFonts w:cs="Arial"/>
          <w:i/>
          <w:iCs/>
          <w:noProof/>
          <w:szCs w:val="24"/>
        </w:rPr>
        <w:t>Współczesne Zarządzanie</w:t>
      </w:r>
      <w:r w:rsidRPr="001C2209">
        <w:rPr>
          <w:rFonts w:cs="Arial"/>
          <w:noProof/>
          <w:szCs w:val="24"/>
        </w:rPr>
        <w:t xml:space="preserve">, </w:t>
      </w:r>
      <w:r w:rsidRPr="001C2209">
        <w:rPr>
          <w:rFonts w:cs="Arial"/>
          <w:i/>
          <w:iCs/>
          <w:noProof/>
          <w:szCs w:val="24"/>
        </w:rPr>
        <w:t>3</w:t>
      </w:r>
      <w:r w:rsidRPr="001C2209">
        <w:rPr>
          <w:rFonts w:cs="Arial"/>
          <w:noProof/>
          <w:szCs w:val="24"/>
        </w:rPr>
        <w:t>, 5–12. http://www.uslugi.ue.poznan.pl/file/129_189179007.pdf</w:t>
      </w:r>
    </w:p>
    <w:p w14:paraId="213150F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Rosenberg, M. B. (2014). </w:t>
      </w:r>
      <w:r w:rsidRPr="001C2209">
        <w:rPr>
          <w:rFonts w:cs="Arial"/>
          <w:i/>
          <w:iCs/>
          <w:noProof/>
          <w:szCs w:val="24"/>
        </w:rPr>
        <w:t>Porozumienie bez przemocy. O języku serca.</w:t>
      </w:r>
      <w:r w:rsidRPr="001C2209">
        <w:rPr>
          <w:rFonts w:cs="Arial"/>
          <w:noProof/>
          <w:szCs w:val="24"/>
        </w:rPr>
        <w:t xml:space="preserve"> (II). Wydawnictwo Czarna Owca.</w:t>
      </w:r>
    </w:p>
    <w:p w14:paraId="7BFC7CD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Rosół, A. (2016). Jak badać i kształtować jakość kształcenia w szkole wyższej? </w:t>
      </w:r>
      <w:r w:rsidRPr="001C2209">
        <w:rPr>
          <w:rFonts w:cs="Arial"/>
          <w:i/>
          <w:iCs/>
          <w:noProof/>
          <w:szCs w:val="24"/>
        </w:rPr>
        <w:t>Prace Naukowe Akademii im. Jana Długosza w Częstochowie. Pedagogika</w:t>
      </w:r>
      <w:r w:rsidRPr="001C2209">
        <w:rPr>
          <w:rFonts w:cs="Arial"/>
          <w:noProof/>
          <w:szCs w:val="24"/>
        </w:rPr>
        <w:t xml:space="preserve">, </w:t>
      </w:r>
      <w:r w:rsidRPr="001C2209">
        <w:rPr>
          <w:rFonts w:cs="Arial"/>
          <w:i/>
          <w:iCs/>
          <w:noProof/>
          <w:szCs w:val="24"/>
        </w:rPr>
        <w:t>25</w:t>
      </w:r>
      <w:r w:rsidRPr="001C2209">
        <w:rPr>
          <w:rFonts w:cs="Arial"/>
          <w:noProof/>
          <w:szCs w:val="24"/>
        </w:rPr>
        <w:t>(1), 19–30. https://doi.org/10.16926/p.2016.25.01</w:t>
      </w:r>
    </w:p>
    <w:p w14:paraId="204DD47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Rutkowska, M., &amp; Kamińska, A. M. (2020). Turquoise Management Model - Teal Organization. </w:t>
      </w:r>
      <w:r w:rsidRPr="001C2209">
        <w:rPr>
          <w:rFonts w:cs="Arial"/>
          <w:i/>
          <w:iCs/>
          <w:noProof/>
          <w:szCs w:val="24"/>
        </w:rPr>
        <w:t>Education Excellence and Innovation Management: A 2025 Vision to Sustain Economic Development during Global Challenges</w:t>
      </w:r>
      <w:r w:rsidRPr="001C2209">
        <w:rPr>
          <w:rFonts w:cs="Arial"/>
          <w:noProof/>
          <w:szCs w:val="24"/>
        </w:rPr>
        <w:t xml:space="preserve">, </w:t>
      </w:r>
      <w:r w:rsidRPr="001C2209">
        <w:rPr>
          <w:rFonts w:cs="Arial"/>
          <w:i/>
          <w:iCs/>
          <w:noProof/>
          <w:szCs w:val="24"/>
        </w:rPr>
        <w:t>July</w:t>
      </w:r>
      <w:r w:rsidRPr="001C2209">
        <w:rPr>
          <w:rFonts w:cs="Arial"/>
          <w:noProof/>
          <w:szCs w:val="24"/>
        </w:rPr>
        <w:t>, 11380–11387.</w:t>
      </w:r>
    </w:p>
    <w:p w14:paraId="64DBBD9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Sá, J. C., Vaz, S., Carvalho, O., Lima, V., Morgado, L., Fonseca, L., Doiro, M., &amp; Santos, G. (2022). A model of integration ISO 9001 with Lean six sigma and main benefits achieved. </w:t>
      </w:r>
      <w:r w:rsidRPr="001C2209">
        <w:rPr>
          <w:rFonts w:cs="Arial"/>
          <w:i/>
          <w:iCs/>
          <w:noProof/>
          <w:szCs w:val="24"/>
        </w:rPr>
        <w:t>Total Quality Management &amp; Business Excellence</w:t>
      </w:r>
      <w:r w:rsidRPr="001C2209">
        <w:rPr>
          <w:rFonts w:cs="Arial"/>
          <w:noProof/>
          <w:szCs w:val="24"/>
        </w:rPr>
        <w:t xml:space="preserve">, </w:t>
      </w:r>
      <w:r w:rsidRPr="001C2209">
        <w:rPr>
          <w:rFonts w:cs="Arial"/>
          <w:i/>
          <w:iCs/>
          <w:noProof/>
          <w:szCs w:val="24"/>
        </w:rPr>
        <w:t>33</w:t>
      </w:r>
      <w:r w:rsidRPr="001C2209">
        <w:rPr>
          <w:rFonts w:cs="Arial"/>
          <w:noProof/>
          <w:szCs w:val="24"/>
        </w:rPr>
        <w:t>(1–2), 218–242. https://doi.org/10.1080/14783363.2020.1829969</w:t>
      </w:r>
    </w:p>
    <w:p w14:paraId="5D05B2E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Scaled Agile Inc. (2023). </w:t>
      </w:r>
      <w:r w:rsidRPr="001C2209">
        <w:rPr>
          <w:rFonts w:cs="Arial"/>
          <w:i/>
          <w:iCs/>
          <w:noProof/>
          <w:szCs w:val="24"/>
        </w:rPr>
        <w:t>SAFe 6.0 - Core Values</w:t>
      </w:r>
      <w:r w:rsidRPr="001C2209">
        <w:rPr>
          <w:rFonts w:cs="Arial"/>
          <w:noProof/>
          <w:szCs w:val="24"/>
        </w:rPr>
        <w:t>. https://scaledagileframework.com/safe-core-values/</w:t>
      </w:r>
    </w:p>
    <w:p w14:paraId="3EAC5E3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Schroeder, R. G., Linderman, K., Liedtke, C., &amp; Choo, A. S. (2008). Six Sigma: Definition and underlying theory</w:t>
      </w:r>
      <w:r w:rsidRPr="001C2209">
        <w:rPr>
          <w:rFonts w:ascii="Cambria Math" w:hAnsi="Cambria Math" w:cs="Cambria Math"/>
          <w:noProof/>
          <w:szCs w:val="24"/>
        </w:rPr>
        <w:t>⋆</w:t>
      </w:r>
      <w:r w:rsidRPr="001C2209">
        <w:rPr>
          <w:rFonts w:cs="Arial"/>
          <w:noProof/>
          <w:szCs w:val="24"/>
        </w:rPr>
        <w:t xml:space="preserve">. </w:t>
      </w:r>
      <w:r w:rsidRPr="001C2209">
        <w:rPr>
          <w:rFonts w:cs="Arial"/>
          <w:i/>
          <w:iCs/>
          <w:noProof/>
          <w:szCs w:val="24"/>
        </w:rPr>
        <w:t>Journal of Operations Management</w:t>
      </w:r>
      <w:r w:rsidRPr="001C2209">
        <w:rPr>
          <w:rFonts w:cs="Arial"/>
          <w:noProof/>
          <w:szCs w:val="24"/>
        </w:rPr>
        <w:t xml:space="preserve">, </w:t>
      </w:r>
      <w:r w:rsidRPr="001C2209">
        <w:rPr>
          <w:rFonts w:cs="Arial"/>
          <w:i/>
          <w:iCs/>
          <w:noProof/>
          <w:szCs w:val="24"/>
        </w:rPr>
        <w:t>26</w:t>
      </w:r>
      <w:r w:rsidRPr="001C2209">
        <w:rPr>
          <w:rFonts w:cs="Arial"/>
          <w:noProof/>
          <w:szCs w:val="24"/>
        </w:rPr>
        <w:t>(4), 536–554. https://doi.org/10.1016/j.jom.2007.06.007</w:t>
      </w:r>
    </w:p>
    <w:p w14:paraId="75A672B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Selznick, P. (1948). Foundations of the theory of organization. </w:t>
      </w:r>
      <w:r w:rsidRPr="001C2209">
        <w:rPr>
          <w:rFonts w:cs="Arial"/>
          <w:i/>
          <w:iCs/>
          <w:noProof/>
          <w:szCs w:val="24"/>
        </w:rPr>
        <w:t>American sociological review</w:t>
      </w:r>
      <w:r w:rsidRPr="001C2209">
        <w:rPr>
          <w:rFonts w:cs="Arial"/>
          <w:noProof/>
          <w:szCs w:val="24"/>
        </w:rPr>
        <w:t xml:space="preserve">, </w:t>
      </w:r>
      <w:r w:rsidRPr="001C2209">
        <w:rPr>
          <w:rFonts w:cs="Arial"/>
          <w:i/>
          <w:iCs/>
          <w:noProof/>
          <w:szCs w:val="24"/>
        </w:rPr>
        <w:t>13</w:t>
      </w:r>
      <w:r w:rsidRPr="001C2209">
        <w:rPr>
          <w:rFonts w:cs="Arial"/>
          <w:noProof/>
          <w:szCs w:val="24"/>
        </w:rPr>
        <w:t>(1), 25–35.</w:t>
      </w:r>
    </w:p>
    <w:p w14:paraId="0D8AB19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Seth, N., Deshmukh, S. G., &amp; Vrat, P. (2004). Service quality models: a review. </w:t>
      </w:r>
      <w:r w:rsidRPr="001C2209">
        <w:rPr>
          <w:rFonts w:cs="Arial"/>
          <w:i/>
          <w:iCs/>
          <w:noProof/>
          <w:szCs w:val="24"/>
        </w:rPr>
        <w:t>International Journal of Quality &amp; Reliability Management</w:t>
      </w:r>
      <w:r w:rsidRPr="001C2209">
        <w:rPr>
          <w:rFonts w:cs="Arial"/>
          <w:noProof/>
          <w:szCs w:val="24"/>
        </w:rPr>
        <w:t xml:space="preserve">, </w:t>
      </w:r>
      <w:r w:rsidRPr="001C2209">
        <w:rPr>
          <w:rFonts w:cs="Arial"/>
          <w:i/>
          <w:iCs/>
          <w:noProof/>
          <w:szCs w:val="24"/>
        </w:rPr>
        <w:t>22</w:t>
      </w:r>
      <w:r w:rsidRPr="001C2209">
        <w:rPr>
          <w:rFonts w:cs="Arial"/>
          <w:noProof/>
          <w:szCs w:val="24"/>
        </w:rPr>
        <w:t>(9), 913–949. https://doi.org/10.1108/02656710510625211</w:t>
      </w:r>
    </w:p>
    <w:p w14:paraId="1CCAC33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Shah, R., &amp; Ward, P. T. (2003). Lean manufacturing: context, practice bundles, and performance. </w:t>
      </w:r>
      <w:r w:rsidRPr="001C2209">
        <w:rPr>
          <w:rFonts w:cs="Arial"/>
          <w:i/>
          <w:iCs/>
          <w:noProof/>
          <w:szCs w:val="24"/>
        </w:rPr>
        <w:t>Journal of Operations Management</w:t>
      </w:r>
      <w:r w:rsidRPr="001C2209">
        <w:rPr>
          <w:rFonts w:cs="Arial"/>
          <w:noProof/>
          <w:szCs w:val="24"/>
        </w:rPr>
        <w:t xml:space="preserve">, </w:t>
      </w:r>
      <w:r w:rsidRPr="001C2209">
        <w:rPr>
          <w:rFonts w:cs="Arial"/>
          <w:i/>
          <w:iCs/>
          <w:noProof/>
          <w:szCs w:val="24"/>
        </w:rPr>
        <w:t>21</w:t>
      </w:r>
      <w:r w:rsidRPr="001C2209">
        <w:rPr>
          <w:rFonts w:cs="Arial"/>
          <w:noProof/>
          <w:szCs w:val="24"/>
        </w:rPr>
        <w:t>(2), 129–149. https://doi.org/10.1016/S0272-6963(02)00108-0</w:t>
      </w:r>
    </w:p>
    <w:p w14:paraId="29B10AE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Silver, H. (2003). Does a University Have a Culture? </w:t>
      </w:r>
      <w:r w:rsidRPr="001C2209">
        <w:rPr>
          <w:rFonts w:cs="Arial"/>
          <w:i/>
          <w:iCs/>
          <w:noProof/>
          <w:szCs w:val="24"/>
        </w:rPr>
        <w:t>Studies in Higher Education</w:t>
      </w:r>
      <w:r w:rsidRPr="001C2209">
        <w:rPr>
          <w:rFonts w:cs="Arial"/>
          <w:noProof/>
          <w:szCs w:val="24"/>
        </w:rPr>
        <w:t xml:space="preserve">, </w:t>
      </w:r>
      <w:r w:rsidRPr="001C2209">
        <w:rPr>
          <w:rFonts w:cs="Arial"/>
          <w:i/>
          <w:iCs/>
          <w:noProof/>
          <w:szCs w:val="24"/>
        </w:rPr>
        <w:t>28</w:t>
      </w:r>
      <w:r w:rsidRPr="001C2209">
        <w:rPr>
          <w:rFonts w:cs="Arial"/>
          <w:noProof/>
          <w:szCs w:val="24"/>
        </w:rPr>
        <w:t xml:space="preserve">(2), 157–169. </w:t>
      </w:r>
      <w:r w:rsidRPr="001C2209">
        <w:rPr>
          <w:rFonts w:cs="Arial"/>
          <w:noProof/>
          <w:szCs w:val="24"/>
        </w:rPr>
        <w:lastRenderedPageBreak/>
        <w:t>https://doi.org/10.1080/0307507032000058118</w:t>
      </w:r>
    </w:p>
    <w:p w14:paraId="07FAF5B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Sirvanci, M. B. (2004). Critical issues for TQM implementation in higher education. </w:t>
      </w:r>
      <w:r w:rsidRPr="001C2209">
        <w:rPr>
          <w:rFonts w:cs="Arial"/>
          <w:i/>
          <w:iCs/>
          <w:noProof/>
          <w:szCs w:val="24"/>
        </w:rPr>
        <w:t>The TQM Magazine</w:t>
      </w:r>
      <w:r w:rsidRPr="001C2209">
        <w:rPr>
          <w:rFonts w:cs="Arial"/>
          <w:noProof/>
          <w:szCs w:val="24"/>
        </w:rPr>
        <w:t xml:space="preserve">, </w:t>
      </w:r>
      <w:r w:rsidRPr="001C2209">
        <w:rPr>
          <w:rFonts w:cs="Arial"/>
          <w:i/>
          <w:iCs/>
          <w:noProof/>
          <w:szCs w:val="24"/>
        </w:rPr>
        <w:t>16</w:t>
      </w:r>
      <w:r w:rsidRPr="001C2209">
        <w:rPr>
          <w:rFonts w:cs="Arial"/>
          <w:noProof/>
          <w:szCs w:val="24"/>
        </w:rPr>
        <w:t>(6), 382–386. https://doi.org/10.1108/09544780410563293</w:t>
      </w:r>
    </w:p>
    <w:p w14:paraId="41B0314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Slabá, M. (2015). Stakeholder Groups of Public and Private Universities in the Czech Republic – Identification, Categorization and Prioritization. </w:t>
      </w:r>
      <w:r w:rsidRPr="001C2209">
        <w:rPr>
          <w:rFonts w:cs="Arial"/>
          <w:i/>
          <w:iCs/>
          <w:noProof/>
          <w:szCs w:val="24"/>
        </w:rPr>
        <w:t>Review of Economic Perspectives</w:t>
      </w:r>
      <w:r w:rsidRPr="001C2209">
        <w:rPr>
          <w:rFonts w:cs="Arial"/>
          <w:noProof/>
          <w:szCs w:val="24"/>
        </w:rPr>
        <w:t xml:space="preserve">, </w:t>
      </w:r>
      <w:r w:rsidRPr="001C2209">
        <w:rPr>
          <w:rFonts w:cs="Arial"/>
          <w:i/>
          <w:iCs/>
          <w:noProof/>
          <w:szCs w:val="24"/>
        </w:rPr>
        <w:t>15</w:t>
      </w:r>
      <w:r w:rsidRPr="001C2209">
        <w:rPr>
          <w:rFonts w:cs="Arial"/>
          <w:noProof/>
          <w:szCs w:val="24"/>
        </w:rPr>
        <w:t>(3), 305–326. https://doi.org/10.1515/revecp-2015-0022</w:t>
      </w:r>
    </w:p>
    <w:p w14:paraId="1F5EA66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Small, L., Shacklock, K., &amp; Marchant, T. (2018). Employability: a contemporary review for higher education stakeholders. </w:t>
      </w:r>
      <w:r w:rsidRPr="001C2209">
        <w:rPr>
          <w:rFonts w:cs="Arial"/>
          <w:i/>
          <w:iCs/>
          <w:noProof/>
          <w:szCs w:val="24"/>
        </w:rPr>
        <w:t>Journal of Vocational Education &amp; Training</w:t>
      </w:r>
      <w:r w:rsidRPr="001C2209">
        <w:rPr>
          <w:rFonts w:cs="Arial"/>
          <w:noProof/>
          <w:szCs w:val="24"/>
        </w:rPr>
        <w:t xml:space="preserve">, </w:t>
      </w:r>
      <w:r w:rsidRPr="001C2209">
        <w:rPr>
          <w:rFonts w:cs="Arial"/>
          <w:i/>
          <w:iCs/>
          <w:noProof/>
          <w:szCs w:val="24"/>
        </w:rPr>
        <w:t>70</w:t>
      </w:r>
      <w:r w:rsidRPr="001C2209">
        <w:rPr>
          <w:rFonts w:cs="Arial"/>
          <w:noProof/>
          <w:szCs w:val="24"/>
        </w:rPr>
        <w:t>(1), 148–166. https://doi.org/10.1080/13636820.2017.1394355</w:t>
      </w:r>
    </w:p>
    <w:p w14:paraId="0D22160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Smith-Maddox, R. (1998). Defining Culture as a Dimension of Academic Achievement: Implications for Culturally Responsive Curriculum, Instruction, and Assessment. </w:t>
      </w:r>
      <w:r w:rsidRPr="001C2209">
        <w:rPr>
          <w:rFonts w:cs="Arial"/>
          <w:i/>
          <w:iCs/>
          <w:noProof/>
          <w:szCs w:val="24"/>
        </w:rPr>
        <w:t>The Journal of Negro Education</w:t>
      </w:r>
      <w:r w:rsidRPr="001C2209">
        <w:rPr>
          <w:rFonts w:cs="Arial"/>
          <w:noProof/>
          <w:szCs w:val="24"/>
        </w:rPr>
        <w:t xml:space="preserve">, </w:t>
      </w:r>
      <w:r w:rsidRPr="001C2209">
        <w:rPr>
          <w:rFonts w:cs="Arial"/>
          <w:i/>
          <w:iCs/>
          <w:noProof/>
          <w:szCs w:val="24"/>
        </w:rPr>
        <w:t>67</w:t>
      </w:r>
      <w:r w:rsidRPr="001C2209">
        <w:rPr>
          <w:rFonts w:cs="Arial"/>
          <w:noProof/>
          <w:szCs w:val="24"/>
        </w:rPr>
        <w:t>(3), 302. https://doi.org/10.2307/2668198</w:t>
      </w:r>
    </w:p>
    <w:p w14:paraId="6FB30FB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Sparr, J. L. (2018). Paradoxes in Organizational Change: The Crucial Role of Leaders’ Sensegiving. </w:t>
      </w:r>
      <w:r w:rsidRPr="001C2209">
        <w:rPr>
          <w:rFonts w:cs="Arial"/>
          <w:i/>
          <w:iCs/>
          <w:noProof/>
          <w:szCs w:val="24"/>
        </w:rPr>
        <w:t>Journal of Change Management</w:t>
      </w:r>
      <w:r w:rsidRPr="001C2209">
        <w:rPr>
          <w:rFonts w:cs="Arial"/>
          <w:noProof/>
          <w:szCs w:val="24"/>
        </w:rPr>
        <w:t xml:space="preserve">, </w:t>
      </w:r>
      <w:r w:rsidRPr="001C2209">
        <w:rPr>
          <w:rFonts w:cs="Arial"/>
          <w:i/>
          <w:iCs/>
          <w:noProof/>
          <w:szCs w:val="24"/>
        </w:rPr>
        <w:t>18</w:t>
      </w:r>
      <w:r w:rsidRPr="001C2209">
        <w:rPr>
          <w:rFonts w:cs="Arial"/>
          <w:noProof/>
          <w:szCs w:val="24"/>
        </w:rPr>
        <w:t>(2), 162–180. https://doi.org/10.1080/14697017.2018.1446696</w:t>
      </w:r>
    </w:p>
    <w:p w14:paraId="436F844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Spreng, R. A., &amp; Mackoy, R. D. (1996). An empirical examination of a model of perceived service quality and satisfaction. </w:t>
      </w:r>
      <w:r w:rsidRPr="001C2209">
        <w:rPr>
          <w:rFonts w:cs="Arial"/>
          <w:i/>
          <w:iCs/>
          <w:noProof/>
          <w:szCs w:val="24"/>
        </w:rPr>
        <w:t>Journal of Retailing</w:t>
      </w:r>
      <w:r w:rsidRPr="001C2209">
        <w:rPr>
          <w:rFonts w:cs="Arial"/>
          <w:noProof/>
          <w:szCs w:val="24"/>
        </w:rPr>
        <w:t xml:space="preserve">, </w:t>
      </w:r>
      <w:r w:rsidRPr="001C2209">
        <w:rPr>
          <w:rFonts w:cs="Arial"/>
          <w:i/>
          <w:iCs/>
          <w:noProof/>
          <w:szCs w:val="24"/>
        </w:rPr>
        <w:t>72</w:t>
      </w:r>
      <w:r w:rsidRPr="001C2209">
        <w:rPr>
          <w:rFonts w:cs="Arial"/>
          <w:noProof/>
          <w:szCs w:val="24"/>
        </w:rPr>
        <w:t>(2), 201–214. https://doi.org/10.1016/S0022-4359(96)90014-7</w:t>
      </w:r>
    </w:p>
    <w:p w14:paraId="2833521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Steffensen, M., Rogers, E. M., &amp; Speakman, K. (2000). Spin-offs from research centers at a research university. </w:t>
      </w:r>
      <w:r w:rsidRPr="001C2209">
        <w:rPr>
          <w:rFonts w:cs="Arial"/>
          <w:i/>
          <w:iCs/>
          <w:noProof/>
          <w:szCs w:val="24"/>
        </w:rPr>
        <w:t>Journal of Business Venturing</w:t>
      </w:r>
      <w:r w:rsidRPr="001C2209">
        <w:rPr>
          <w:rFonts w:cs="Arial"/>
          <w:noProof/>
          <w:szCs w:val="24"/>
        </w:rPr>
        <w:t xml:space="preserve">, </w:t>
      </w:r>
      <w:r w:rsidRPr="001C2209">
        <w:rPr>
          <w:rFonts w:cs="Arial"/>
          <w:i/>
          <w:iCs/>
          <w:noProof/>
          <w:szCs w:val="24"/>
        </w:rPr>
        <w:t>15</w:t>
      </w:r>
      <w:r w:rsidRPr="001C2209">
        <w:rPr>
          <w:rFonts w:cs="Arial"/>
          <w:noProof/>
          <w:szCs w:val="24"/>
        </w:rPr>
        <w:t>(1), 93–111. https://doi.org/10.1016/S0883-9026(98)00006-8</w:t>
      </w:r>
    </w:p>
    <w:p w14:paraId="53E2221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Stewart, H. (2010). Do happy staff make for happy customers and profitable companies. </w:t>
      </w:r>
      <w:r w:rsidRPr="001C2209">
        <w:rPr>
          <w:rFonts w:cs="Arial"/>
          <w:i/>
          <w:iCs/>
          <w:noProof/>
          <w:szCs w:val="24"/>
        </w:rPr>
        <w:t>Journal of Direct, Data and Digital Marketing Practice</w:t>
      </w:r>
      <w:r w:rsidRPr="001C2209">
        <w:rPr>
          <w:rFonts w:cs="Arial"/>
          <w:noProof/>
          <w:szCs w:val="24"/>
        </w:rPr>
        <w:t xml:space="preserve">, </w:t>
      </w:r>
      <w:r w:rsidRPr="001C2209">
        <w:rPr>
          <w:rFonts w:cs="Arial"/>
          <w:i/>
          <w:iCs/>
          <w:noProof/>
          <w:szCs w:val="24"/>
        </w:rPr>
        <w:t>11</w:t>
      </w:r>
      <w:r w:rsidRPr="001C2209">
        <w:rPr>
          <w:rFonts w:cs="Arial"/>
          <w:noProof/>
          <w:szCs w:val="24"/>
        </w:rPr>
        <w:t>(4), 275–280. https://doi.org/10.1057/dddmp.2010.9</w:t>
      </w:r>
    </w:p>
    <w:p w14:paraId="25419F7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Stoma, M. (2012). </w:t>
      </w:r>
      <w:r w:rsidRPr="001C2209">
        <w:rPr>
          <w:rFonts w:cs="Arial"/>
          <w:i/>
          <w:iCs/>
          <w:noProof/>
          <w:szCs w:val="24"/>
        </w:rPr>
        <w:t>Modele i metody pomiaru jakości usług</w:t>
      </w:r>
      <w:r w:rsidRPr="001C2209">
        <w:rPr>
          <w:rFonts w:cs="Arial"/>
          <w:noProof/>
          <w:szCs w:val="24"/>
        </w:rPr>
        <w:t>. http://www.qrpolska.pl/files/file/M3.pdf</w:t>
      </w:r>
    </w:p>
    <w:p w14:paraId="6190A34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(2014). Czy kultura jakości w uczelni wyższej to to samo co kultura akademicka? </w:t>
      </w:r>
      <w:r w:rsidRPr="001C2209">
        <w:rPr>
          <w:rFonts w:cs="Arial"/>
          <w:i/>
          <w:iCs/>
          <w:noProof/>
          <w:szCs w:val="24"/>
        </w:rPr>
        <w:t>Przedsiębiorczość i Zarządzanie, t. XV, z. 8, cz. I: „Wybrane problemy zarządzania rozwojem regionalnym”</w:t>
      </w:r>
      <w:r w:rsidRPr="001C2209">
        <w:rPr>
          <w:rFonts w:cs="Arial"/>
          <w:noProof/>
          <w:szCs w:val="24"/>
        </w:rPr>
        <w:t>, 365–378.</w:t>
      </w:r>
    </w:p>
    <w:p w14:paraId="04D3BF7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(2016). Academic Culture from the Perspective of Polish Universities. </w:t>
      </w:r>
      <w:r w:rsidRPr="001C2209">
        <w:rPr>
          <w:rFonts w:cs="Arial"/>
          <w:i/>
          <w:iCs/>
          <w:noProof/>
          <w:szCs w:val="24"/>
        </w:rPr>
        <w:t>Przedsiębiorczość I Zarządzanie</w:t>
      </w:r>
      <w:r w:rsidRPr="001C2209">
        <w:rPr>
          <w:rFonts w:cs="Arial"/>
          <w:noProof/>
          <w:szCs w:val="24"/>
        </w:rPr>
        <w:t xml:space="preserve">, </w:t>
      </w:r>
      <w:r w:rsidRPr="001C2209">
        <w:rPr>
          <w:rFonts w:cs="Arial"/>
          <w:i/>
          <w:iCs/>
          <w:noProof/>
          <w:szCs w:val="24"/>
        </w:rPr>
        <w:t>XVII</w:t>
      </w:r>
      <w:r w:rsidRPr="001C2209">
        <w:rPr>
          <w:rFonts w:cs="Arial"/>
          <w:noProof/>
          <w:szCs w:val="24"/>
        </w:rPr>
        <w:t>(2), 7–21. http://piz.san.edu.pl/docs/e-XVII-2-1.pdf</w:t>
      </w:r>
    </w:p>
    <w:p w14:paraId="4A6523A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(2017). Założenia do Ustawy 2.0 - projektowanie nowego ładu akademickiego w Polsce. W </w:t>
      </w:r>
      <w:r w:rsidRPr="001C2209">
        <w:rPr>
          <w:rFonts w:cs="Arial"/>
          <w:i/>
          <w:iCs/>
          <w:noProof/>
          <w:szCs w:val="24"/>
        </w:rPr>
        <w:t>Przedsiębiorczość i Zarządzanie, t. XVIII, z. 2, cz. I: „Zarządzanie publiczne. Funkcjonowanie jednostek samorządu terytorialnego w aspekcie wielowymiarowym”</w:t>
      </w:r>
      <w:r w:rsidRPr="001C2209">
        <w:rPr>
          <w:rFonts w:cs="Arial"/>
          <w:noProof/>
          <w:szCs w:val="24"/>
        </w:rPr>
        <w:t xml:space="preserve"> (Numer January 2017, ss. 261–276).</w:t>
      </w:r>
    </w:p>
    <w:p w14:paraId="25168FD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Seliga, R., &amp; Woźniak, A. (2016). Kultura organizacyjna i zarządzanie uczelnią z punktu widzenia systemu zapewniania jakości w Polsce. </w:t>
      </w:r>
      <w:r w:rsidRPr="001C2209">
        <w:rPr>
          <w:rFonts w:cs="Arial"/>
          <w:i/>
          <w:iCs/>
          <w:noProof/>
          <w:szCs w:val="24"/>
        </w:rPr>
        <w:t>Przedsiębiorczość i Zarządzanie</w:t>
      </w:r>
      <w:r w:rsidRPr="001C2209">
        <w:rPr>
          <w:rFonts w:cs="Arial"/>
          <w:noProof/>
          <w:szCs w:val="24"/>
        </w:rPr>
        <w:t xml:space="preserve">, </w:t>
      </w:r>
      <w:r w:rsidRPr="001C2209">
        <w:rPr>
          <w:rFonts w:cs="Arial"/>
          <w:i/>
          <w:iCs/>
          <w:noProof/>
          <w:szCs w:val="24"/>
        </w:rPr>
        <w:t>17</w:t>
      </w:r>
      <w:r w:rsidRPr="001C2209">
        <w:rPr>
          <w:rFonts w:cs="Arial"/>
          <w:noProof/>
          <w:szCs w:val="24"/>
        </w:rPr>
        <w:t>(9.3), 221–</w:t>
      </w:r>
      <w:r w:rsidRPr="001C2209">
        <w:rPr>
          <w:rFonts w:cs="Arial"/>
          <w:noProof/>
          <w:szCs w:val="24"/>
        </w:rPr>
        <w:lastRenderedPageBreak/>
        <w:t>233.</w:t>
      </w:r>
    </w:p>
    <w:p w14:paraId="6D983B4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&amp; Woźniak, A. (2019). Strategic management at universities in merger processes: research results. W </w:t>
      </w:r>
      <w:r w:rsidRPr="001C2209">
        <w:rPr>
          <w:rFonts w:cs="Arial"/>
          <w:i/>
          <w:iCs/>
          <w:noProof/>
          <w:szCs w:val="24"/>
        </w:rPr>
        <w:t>Strategie i innowacje organizacyjne polskich uczelni / pod redakcją Łukasza Sułkowskiego i Jarosława Górniaka. – Wydanie I. – Kraków, © 2019</w:t>
      </w:r>
      <w:r w:rsidRPr="001C2209">
        <w:rPr>
          <w:rFonts w:cs="Arial"/>
          <w:noProof/>
          <w:szCs w:val="24"/>
        </w:rPr>
        <w:t>. Kraków: Wydawnictwo Uniwersytetu Jagiellońskiego.</w:t>
      </w:r>
    </w:p>
    <w:p w14:paraId="0428459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Woźniak, A., &amp; Seliga, R. (2019). Organizational identity of university in merger process. W D. Ibrahimov, M and Aleksic, A and Dukic (Red.), </w:t>
      </w:r>
      <w:r w:rsidRPr="001C2209">
        <w:rPr>
          <w:rFonts w:cs="Arial"/>
          <w:i/>
          <w:iCs/>
          <w:noProof/>
          <w:szCs w:val="24"/>
        </w:rPr>
        <w:t>ECONOMIC AND SOCIAL DEVELOPMENT (ESD 2019): 37TH INTERNATIONAL SCIENTIFIC CONFERENCE ON ECONOMIC AND SOCIAL DEVELOPMENT - SOCIO ECONOMIC PROBLEMS OF SUSTAINABLE DEVELOPMENT</w:t>
      </w:r>
      <w:r w:rsidRPr="001C2209">
        <w:rPr>
          <w:rFonts w:cs="Arial"/>
          <w:noProof/>
          <w:szCs w:val="24"/>
        </w:rPr>
        <w:t xml:space="preserve"> (ss. 757–763). VARAZDIN DEVELOPMENT &amp; ENTREPRENEURSHIP AGENCY.</w:t>
      </w:r>
    </w:p>
    <w:p w14:paraId="1803012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Sunder M., V., &amp; Antony, J. (2018). A conceptual Lean Six Sigma framework for quality excellence in higher education institutions. </w:t>
      </w:r>
      <w:r w:rsidRPr="001C2209">
        <w:rPr>
          <w:rFonts w:cs="Arial"/>
          <w:i/>
          <w:iCs/>
          <w:noProof/>
          <w:szCs w:val="24"/>
        </w:rPr>
        <w:t>International Journal of Quality &amp; Reliability Management</w:t>
      </w:r>
      <w:r w:rsidRPr="001C2209">
        <w:rPr>
          <w:rFonts w:cs="Arial"/>
          <w:noProof/>
          <w:szCs w:val="24"/>
        </w:rPr>
        <w:t xml:space="preserve">, </w:t>
      </w:r>
      <w:r w:rsidRPr="001C2209">
        <w:rPr>
          <w:rFonts w:cs="Arial"/>
          <w:i/>
          <w:iCs/>
          <w:noProof/>
          <w:szCs w:val="24"/>
        </w:rPr>
        <w:t>35</w:t>
      </w:r>
      <w:r w:rsidRPr="001C2209">
        <w:rPr>
          <w:rFonts w:cs="Arial"/>
          <w:noProof/>
          <w:szCs w:val="24"/>
        </w:rPr>
        <w:t>(4), 857–874. https://doi.org/10.1108/IJQRM-01-2017-0002</w:t>
      </w:r>
    </w:p>
    <w:p w14:paraId="4651328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Sunder M., V., &amp; Mahalingam, S. (2018). An empirical investigation of implementing Lean Six Sigma in Higher Education Institutions. </w:t>
      </w:r>
      <w:r w:rsidRPr="001C2209">
        <w:rPr>
          <w:rFonts w:cs="Arial"/>
          <w:i/>
          <w:iCs/>
          <w:noProof/>
          <w:szCs w:val="24"/>
        </w:rPr>
        <w:t>International Journal of Quality &amp; Reliability Management</w:t>
      </w:r>
      <w:r w:rsidRPr="001C2209">
        <w:rPr>
          <w:rFonts w:cs="Arial"/>
          <w:noProof/>
          <w:szCs w:val="24"/>
        </w:rPr>
        <w:t xml:space="preserve">, </w:t>
      </w:r>
      <w:r w:rsidRPr="001C2209">
        <w:rPr>
          <w:rFonts w:cs="Arial"/>
          <w:i/>
          <w:iCs/>
          <w:noProof/>
          <w:szCs w:val="24"/>
        </w:rPr>
        <w:t>35</w:t>
      </w:r>
      <w:r w:rsidRPr="001C2209">
        <w:rPr>
          <w:rFonts w:cs="Arial"/>
          <w:noProof/>
          <w:szCs w:val="24"/>
        </w:rPr>
        <w:t>(10), 2157–2180. https://doi.org/10.1108/IJQRM-05-2017-0098</w:t>
      </w:r>
    </w:p>
    <w:p w14:paraId="340D3A3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Sureshchandar, G. S., Rajendran, C., &amp; Anantharaman, R. N. (2001). A holistic model for total quality service. </w:t>
      </w:r>
      <w:r w:rsidRPr="001C2209">
        <w:rPr>
          <w:rFonts w:cs="Arial"/>
          <w:i/>
          <w:iCs/>
          <w:noProof/>
          <w:szCs w:val="24"/>
        </w:rPr>
        <w:t>International Journal of Service Industry Management</w:t>
      </w:r>
      <w:r w:rsidRPr="001C2209">
        <w:rPr>
          <w:rFonts w:cs="Arial"/>
          <w:noProof/>
          <w:szCs w:val="24"/>
        </w:rPr>
        <w:t xml:space="preserve">, </w:t>
      </w:r>
      <w:r w:rsidRPr="001C2209">
        <w:rPr>
          <w:rFonts w:cs="Arial"/>
          <w:i/>
          <w:iCs/>
          <w:noProof/>
          <w:szCs w:val="24"/>
        </w:rPr>
        <w:t>12</w:t>
      </w:r>
      <w:r w:rsidRPr="001C2209">
        <w:rPr>
          <w:rFonts w:cs="Arial"/>
          <w:noProof/>
          <w:szCs w:val="24"/>
        </w:rPr>
        <w:t>(4), 378–412. https://doi.org/10.1108/09564230110405299</w:t>
      </w:r>
    </w:p>
    <w:p w14:paraId="7A7E440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Swank, C. K. (2003). The Lean Service Machine. </w:t>
      </w:r>
      <w:r w:rsidRPr="001C2209">
        <w:rPr>
          <w:rFonts w:cs="Arial"/>
          <w:i/>
          <w:iCs/>
          <w:noProof/>
          <w:szCs w:val="24"/>
        </w:rPr>
        <w:t>Harvard Business Review</w:t>
      </w:r>
      <w:r w:rsidRPr="001C2209">
        <w:rPr>
          <w:rFonts w:cs="Arial"/>
          <w:noProof/>
          <w:szCs w:val="24"/>
        </w:rPr>
        <w:t xml:space="preserve">, </w:t>
      </w:r>
      <w:r w:rsidRPr="001C2209">
        <w:rPr>
          <w:rFonts w:cs="Arial"/>
          <w:i/>
          <w:iCs/>
          <w:noProof/>
          <w:szCs w:val="24"/>
        </w:rPr>
        <w:t>81</w:t>
      </w:r>
      <w:r w:rsidRPr="001C2209">
        <w:rPr>
          <w:rFonts w:cs="Arial"/>
          <w:noProof/>
          <w:szCs w:val="24"/>
        </w:rPr>
        <w:t>(10).</w:t>
      </w:r>
    </w:p>
    <w:p w14:paraId="59041B9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Szczepańska, K. (2011). </w:t>
      </w:r>
      <w:r w:rsidRPr="001C2209">
        <w:rPr>
          <w:rFonts w:cs="Arial"/>
          <w:i/>
          <w:iCs/>
          <w:noProof/>
          <w:szCs w:val="24"/>
        </w:rPr>
        <w:t>Zarządzanie jakością. W dążeniu do doskonałości</w:t>
      </w:r>
      <w:r w:rsidRPr="001C2209">
        <w:rPr>
          <w:rFonts w:cs="Arial"/>
          <w:noProof/>
          <w:szCs w:val="24"/>
        </w:rPr>
        <w:t>. CH Beck.</w:t>
      </w:r>
    </w:p>
    <w:p w14:paraId="0DA3CE2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Szefler, J. P. (2011). </w:t>
      </w:r>
      <w:r w:rsidRPr="001C2209">
        <w:rPr>
          <w:rFonts w:cs="Arial"/>
          <w:i/>
          <w:iCs/>
          <w:noProof/>
          <w:szCs w:val="24"/>
        </w:rPr>
        <w:t>Model pomiaru i doskonalenia jakości usług edukacyjnych uczelni wyższych</w:t>
      </w:r>
      <w:r w:rsidRPr="001C2209">
        <w:rPr>
          <w:rFonts w:cs="Arial"/>
          <w:noProof/>
          <w:szCs w:val="24"/>
        </w:rPr>
        <w:t>. Politechnika Gdańska.</w:t>
      </w:r>
    </w:p>
    <w:p w14:paraId="60291EB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Szefler, J. P., &amp; Zieliński, G. (2013). Doskonalenie jakości usług edukacyjnych poprzez ocenę wyniku działalności instytucji akademickiej. W </w:t>
      </w:r>
      <w:r w:rsidRPr="001C2209">
        <w:rPr>
          <w:rFonts w:cs="Arial"/>
          <w:i/>
          <w:iCs/>
          <w:noProof/>
          <w:szCs w:val="24"/>
        </w:rPr>
        <w:t>Uwarunkowania Sukecu Organizacji</w:t>
      </w:r>
      <w:r w:rsidRPr="001C2209">
        <w:rPr>
          <w:rFonts w:cs="Arial"/>
          <w:noProof/>
          <w:szCs w:val="24"/>
        </w:rPr>
        <w:t xml:space="preserve"> (ss. 274–288). unknown.</w:t>
      </w:r>
    </w:p>
    <w:p w14:paraId="248B225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Sztejnberg, A. (2008). </w:t>
      </w:r>
      <w:r w:rsidRPr="001C2209">
        <w:rPr>
          <w:rFonts w:cs="Arial"/>
          <w:i/>
          <w:iCs/>
          <w:noProof/>
          <w:szCs w:val="24"/>
        </w:rPr>
        <w:t>Doskonalenie usług edukacyjnych. Podstawy pomiaru jakości kształcenia.</w:t>
      </w:r>
      <w:r w:rsidRPr="001C2209">
        <w:rPr>
          <w:rFonts w:cs="Arial"/>
          <w:noProof/>
          <w:szCs w:val="24"/>
        </w:rPr>
        <w:t xml:space="preserve"> Wydawnictwo Uniwersytetu Opolskiego.</w:t>
      </w:r>
    </w:p>
    <w:p w14:paraId="08B0A29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Szymaniec-Mlicka, K. (2016). Zarządzanie relacjami z interesariuszami publicznych podmiotów leczniczych. </w:t>
      </w:r>
      <w:r w:rsidRPr="001C2209">
        <w:rPr>
          <w:rFonts w:cs="Arial"/>
          <w:i/>
          <w:iCs/>
          <w:noProof/>
          <w:szCs w:val="24"/>
        </w:rPr>
        <w:t>Zeszyty Naukowe. Organizacja i Zarządzanie. Politechnika Śląska</w:t>
      </w:r>
      <w:r w:rsidRPr="001C2209">
        <w:rPr>
          <w:rFonts w:cs="Arial"/>
          <w:noProof/>
          <w:szCs w:val="24"/>
        </w:rPr>
        <w:t xml:space="preserve">, </w:t>
      </w:r>
      <w:r w:rsidRPr="001C2209">
        <w:rPr>
          <w:rFonts w:cs="Arial"/>
          <w:i/>
          <w:iCs/>
          <w:noProof/>
          <w:szCs w:val="24"/>
        </w:rPr>
        <w:t>97</w:t>
      </w:r>
      <w:r w:rsidRPr="001C2209">
        <w:rPr>
          <w:rFonts w:cs="Arial"/>
          <w:noProof/>
          <w:szCs w:val="24"/>
        </w:rPr>
        <w:t>(1964), 309–320.</w:t>
      </w:r>
    </w:p>
    <w:p w14:paraId="7B597B6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Talib, F., Rahman, Z., &amp; Qureshi, M. N. (2011). Analysis of interaction among the barriers to total quality management implementation using interpretive structural modeling approach. </w:t>
      </w:r>
      <w:r w:rsidRPr="001C2209">
        <w:rPr>
          <w:rFonts w:cs="Arial"/>
          <w:i/>
          <w:iCs/>
          <w:noProof/>
          <w:szCs w:val="24"/>
        </w:rPr>
        <w:t>Benchmarking: An International Journal</w:t>
      </w:r>
      <w:r w:rsidRPr="001C2209">
        <w:rPr>
          <w:rFonts w:cs="Arial"/>
          <w:noProof/>
          <w:szCs w:val="24"/>
        </w:rPr>
        <w:t xml:space="preserve">, </w:t>
      </w:r>
      <w:r w:rsidRPr="001C2209">
        <w:rPr>
          <w:rFonts w:cs="Arial"/>
          <w:i/>
          <w:iCs/>
          <w:noProof/>
          <w:szCs w:val="24"/>
        </w:rPr>
        <w:t>18</w:t>
      </w:r>
      <w:r w:rsidRPr="001C2209">
        <w:rPr>
          <w:rFonts w:cs="Arial"/>
          <w:noProof/>
          <w:szCs w:val="24"/>
        </w:rPr>
        <w:t>(4), 563–587. https://doi.org/10.1108/14635771111147641</w:t>
      </w:r>
    </w:p>
    <w:p w14:paraId="32DFF96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Tayar, M., &amp; Jack, R. (2013). Prestige-oriented market entry strategy: the case of Australian universities. </w:t>
      </w:r>
      <w:r w:rsidRPr="001C2209">
        <w:rPr>
          <w:rFonts w:cs="Arial"/>
          <w:i/>
          <w:iCs/>
          <w:noProof/>
          <w:szCs w:val="24"/>
        </w:rPr>
        <w:t>Journal of Higher Education Policy and Management</w:t>
      </w:r>
      <w:r w:rsidRPr="001C2209">
        <w:rPr>
          <w:rFonts w:cs="Arial"/>
          <w:noProof/>
          <w:szCs w:val="24"/>
        </w:rPr>
        <w:t xml:space="preserve">, </w:t>
      </w:r>
      <w:r w:rsidRPr="001C2209">
        <w:rPr>
          <w:rFonts w:cs="Arial"/>
          <w:i/>
          <w:iCs/>
          <w:noProof/>
          <w:szCs w:val="24"/>
        </w:rPr>
        <w:t>35</w:t>
      </w:r>
      <w:r w:rsidRPr="001C2209">
        <w:rPr>
          <w:rFonts w:cs="Arial"/>
          <w:noProof/>
          <w:szCs w:val="24"/>
        </w:rPr>
        <w:t>(2), 153–166. https://doi.org/10.1080/1360080X.2013.775924</w:t>
      </w:r>
    </w:p>
    <w:p w14:paraId="556EEBD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Teehan, R., &amp; Tucker, W. (2010). A simplified lean method to capture customer voice. </w:t>
      </w:r>
      <w:r w:rsidRPr="001C2209">
        <w:rPr>
          <w:rFonts w:cs="Arial"/>
          <w:i/>
          <w:iCs/>
          <w:noProof/>
          <w:szCs w:val="24"/>
        </w:rPr>
        <w:t>International Journal of Quality and Service Sciences</w:t>
      </w:r>
      <w:r w:rsidRPr="001C2209">
        <w:rPr>
          <w:rFonts w:cs="Arial"/>
          <w:noProof/>
          <w:szCs w:val="24"/>
        </w:rPr>
        <w:t xml:space="preserve">, </w:t>
      </w:r>
      <w:r w:rsidRPr="001C2209">
        <w:rPr>
          <w:rFonts w:cs="Arial"/>
          <w:i/>
          <w:iCs/>
          <w:noProof/>
          <w:szCs w:val="24"/>
        </w:rPr>
        <w:t>2</w:t>
      </w:r>
      <w:r w:rsidRPr="001C2209">
        <w:rPr>
          <w:rFonts w:cs="Arial"/>
          <w:noProof/>
          <w:szCs w:val="24"/>
        </w:rPr>
        <w:t>(2), 175–188. https://doi.org/10.1108/17566691011057348</w:t>
      </w:r>
    </w:p>
    <w:p w14:paraId="1B5B26C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Teeroovengadum, V., Kamalanabhan, T. J., &amp; Seebaluck, A. K. (2016). Measuring service quality in higher education. </w:t>
      </w:r>
      <w:r w:rsidRPr="001C2209">
        <w:rPr>
          <w:rFonts w:cs="Arial"/>
          <w:i/>
          <w:iCs/>
          <w:noProof/>
          <w:szCs w:val="24"/>
        </w:rPr>
        <w:t>Quality Assurance in Education</w:t>
      </w:r>
      <w:r w:rsidRPr="001C2209">
        <w:rPr>
          <w:rFonts w:cs="Arial"/>
          <w:noProof/>
          <w:szCs w:val="24"/>
        </w:rPr>
        <w:t xml:space="preserve">, </w:t>
      </w:r>
      <w:r w:rsidRPr="001C2209">
        <w:rPr>
          <w:rFonts w:cs="Arial"/>
          <w:i/>
          <w:iCs/>
          <w:noProof/>
          <w:szCs w:val="24"/>
        </w:rPr>
        <w:t>24</w:t>
      </w:r>
      <w:r w:rsidRPr="001C2209">
        <w:rPr>
          <w:rFonts w:cs="Arial"/>
          <w:noProof/>
          <w:szCs w:val="24"/>
        </w:rPr>
        <w:t>(2), 244–258. https://doi.org/10.1108/QAE-06-2014-0028</w:t>
      </w:r>
    </w:p>
    <w:p w14:paraId="12EC2BB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THE. (2020). </w:t>
      </w:r>
      <w:r w:rsidRPr="001C2209">
        <w:rPr>
          <w:rFonts w:cs="Arial"/>
          <w:i/>
          <w:iCs/>
          <w:noProof/>
          <w:szCs w:val="24"/>
        </w:rPr>
        <w:t>World University Rankings 2020 | Times Higher Education (THE)</w:t>
      </w:r>
      <w:r w:rsidRPr="001C2209">
        <w:rPr>
          <w:rFonts w:cs="Arial"/>
          <w:noProof/>
          <w:szCs w:val="24"/>
        </w:rPr>
        <w:t>. https://www.timeshighereducation.com/world-university-rankings/2020/world-ranking#!/page/0/length/25/sort_by/rank/sort_order/asc/cols/stats</w:t>
      </w:r>
    </w:p>
    <w:p w14:paraId="0955C98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i/>
          <w:iCs/>
          <w:noProof/>
          <w:szCs w:val="24"/>
        </w:rPr>
        <w:t>THE World University Rankings 2020: methodology</w:t>
      </w:r>
      <w:r w:rsidRPr="001C2209">
        <w:rPr>
          <w:rFonts w:cs="Arial"/>
          <w:noProof/>
          <w:szCs w:val="24"/>
        </w:rPr>
        <w:t>. (2020). https://www.timeshighereducation.com/world-university-rankings/world-university-rankings-2020-methodology</w:t>
      </w:r>
    </w:p>
    <w:p w14:paraId="3B20DC7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Thijs, Nick; Staes, P. (2014). </w:t>
      </w:r>
      <w:r w:rsidRPr="001C2209">
        <w:rPr>
          <w:rFonts w:cs="Arial"/>
          <w:i/>
          <w:iCs/>
          <w:noProof/>
          <w:szCs w:val="24"/>
        </w:rPr>
        <w:t>CAF in the Education Sector. Successful stories of performance improvement</w:t>
      </w:r>
      <w:r w:rsidRPr="001C2209">
        <w:rPr>
          <w:rFonts w:cs="Arial"/>
          <w:noProof/>
          <w:szCs w:val="24"/>
        </w:rPr>
        <w:t>. http://caf.eipa.eu/files/uploads/20210706115454_CAFintheEducation-Successfulstoriesofperformanceimprovement.pdf</w:t>
      </w:r>
    </w:p>
    <w:p w14:paraId="76B5AE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Thompson, G., &amp; Glasø, L. (2015). Situational leadership theory: a test from three perspectives. </w:t>
      </w:r>
      <w:r w:rsidRPr="001C2209">
        <w:rPr>
          <w:rFonts w:cs="Arial"/>
          <w:i/>
          <w:iCs/>
          <w:noProof/>
          <w:szCs w:val="24"/>
        </w:rPr>
        <w:t>Leadership &amp; Organization Development Journal</w:t>
      </w:r>
      <w:r w:rsidRPr="001C2209">
        <w:rPr>
          <w:rFonts w:cs="Arial"/>
          <w:noProof/>
          <w:szCs w:val="24"/>
        </w:rPr>
        <w:t xml:space="preserve">, </w:t>
      </w:r>
      <w:r w:rsidRPr="001C2209">
        <w:rPr>
          <w:rFonts w:cs="Arial"/>
          <w:i/>
          <w:iCs/>
          <w:noProof/>
          <w:szCs w:val="24"/>
        </w:rPr>
        <w:t>36</w:t>
      </w:r>
      <w:r w:rsidRPr="001C2209">
        <w:rPr>
          <w:rFonts w:cs="Arial"/>
          <w:noProof/>
          <w:szCs w:val="24"/>
        </w:rPr>
        <w:t>(5), 527–544. https://doi.org/10.1108/LODJ-10-2013-0130</w:t>
      </w:r>
    </w:p>
    <w:p w14:paraId="33008AF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Tierney, W. G. (1988). Organizational Culture in Higher Education. </w:t>
      </w:r>
      <w:r w:rsidRPr="001C2209">
        <w:rPr>
          <w:rFonts w:cs="Arial"/>
          <w:i/>
          <w:iCs/>
          <w:noProof/>
          <w:szCs w:val="24"/>
        </w:rPr>
        <w:t>The Journal of Higher Education</w:t>
      </w:r>
      <w:r w:rsidRPr="001C2209">
        <w:rPr>
          <w:rFonts w:cs="Arial"/>
          <w:noProof/>
          <w:szCs w:val="24"/>
        </w:rPr>
        <w:t xml:space="preserve">, </w:t>
      </w:r>
      <w:r w:rsidRPr="001C2209">
        <w:rPr>
          <w:rFonts w:cs="Arial"/>
          <w:i/>
          <w:iCs/>
          <w:noProof/>
          <w:szCs w:val="24"/>
        </w:rPr>
        <w:t>59</w:t>
      </w:r>
      <w:r w:rsidRPr="001C2209">
        <w:rPr>
          <w:rFonts w:cs="Arial"/>
          <w:noProof/>
          <w:szCs w:val="24"/>
        </w:rPr>
        <w:t>(1), 2–21. https://doi.org/10.1080/00221546.1988.11778301</w:t>
      </w:r>
    </w:p>
    <w:p w14:paraId="36E066D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Times Higher Education. (2022). </w:t>
      </w:r>
      <w:r w:rsidRPr="001C2209">
        <w:rPr>
          <w:rFonts w:cs="Arial"/>
          <w:i/>
          <w:iCs/>
          <w:noProof/>
          <w:szCs w:val="24"/>
        </w:rPr>
        <w:t>World University Rankings 2023 methodology. Times Higher Education (THE)</w:t>
      </w:r>
      <w:r w:rsidRPr="001C2209">
        <w:rPr>
          <w:rFonts w:cs="Arial"/>
          <w:noProof/>
          <w:szCs w:val="24"/>
        </w:rPr>
        <w:t xml:space="preserve"> (Numer October 2022). https://www.timeshighereducation.com/sites/default/files/breaking_news_files/the_2023_world_university_rankings_methodology.pdf</w:t>
      </w:r>
    </w:p>
    <w:p w14:paraId="59D5638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Times Higher Education. (2023). </w:t>
      </w:r>
      <w:r w:rsidRPr="001C2209">
        <w:rPr>
          <w:rFonts w:cs="Arial"/>
          <w:i/>
          <w:iCs/>
          <w:noProof/>
          <w:szCs w:val="24"/>
        </w:rPr>
        <w:t>THE World University Rankings 2023</w:t>
      </w:r>
      <w:r w:rsidRPr="001C2209">
        <w:rPr>
          <w:rFonts w:cs="Arial"/>
          <w:noProof/>
          <w:szCs w:val="24"/>
        </w:rPr>
        <w:t>. THE WUR Ranking. https://www.timeshighereducation.com/world-university-rankings/2023/world-ranking</w:t>
      </w:r>
    </w:p>
    <w:p w14:paraId="6A56FDD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Toma, J. D. (1997). Alternative Inquiry Paradigms, Faculty Cultures, and the Definition of Academic Lives. </w:t>
      </w:r>
      <w:r w:rsidRPr="001C2209">
        <w:rPr>
          <w:rFonts w:cs="Arial"/>
          <w:i/>
          <w:iCs/>
          <w:noProof/>
          <w:szCs w:val="24"/>
        </w:rPr>
        <w:t>The Journal of Higher Education</w:t>
      </w:r>
      <w:r w:rsidRPr="001C2209">
        <w:rPr>
          <w:rFonts w:cs="Arial"/>
          <w:noProof/>
          <w:szCs w:val="24"/>
        </w:rPr>
        <w:t xml:space="preserve">, </w:t>
      </w:r>
      <w:r w:rsidRPr="001C2209">
        <w:rPr>
          <w:rFonts w:cs="Arial"/>
          <w:i/>
          <w:iCs/>
          <w:noProof/>
          <w:szCs w:val="24"/>
        </w:rPr>
        <w:t>68</w:t>
      </w:r>
      <w:r w:rsidRPr="001C2209">
        <w:rPr>
          <w:rFonts w:cs="Arial"/>
          <w:noProof/>
          <w:szCs w:val="24"/>
        </w:rPr>
        <w:t>(6), 679–705. https://doi.org/10.1080/00221546.1997.11779006</w:t>
      </w:r>
    </w:p>
    <w:p w14:paraId="265500D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Tomala, L. (2018). </w:t>
      </w:r>
      <w:r w:rsidRPr="001C2209">
        <w:rPr>
          <w:rFonts w:cs="Arial"/>
          <w:i/>
          <w:iCs/>
          <w:noProof/>
          <w:szCs w:val="24"/>
        </w:rPr>
        <w:t>Ustawa 2.0: najważniejsze zapisy | Nauka w Polsce</w:t>
      </w:r>
      <w:r w:rsidRPr="001C2209">
        <w:rPr>
          <w:rFonts w:cs="Arial"/>
          <w:noProof/>
          <w:szCs w:val="24"/>
        </w:rPr>
        <w:t>. https://naukawpolsce.pap.pl/aktualnosci/news%2C30350%2Custawa-20-najwazniejsze-zapisy.html</w:t>
      </w:r>
    </w:p>
    <w:p w14:paraId="260EFD5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Tortorella, G., Narayanamurthy, G., Godinho Filho, M., Portioli Staudacher, A., &amp; Mac Cawley, A. F. </w:t>
      </w:r>
      <w:r w:rsidRPr="001C2209">
        <w:rPr>
          <w:rFonts w:cs="Arial"/>
          <w:noProof/>
          <w:szCs w:val="24"/>
        </w:rPr>
        <w:lastRenderedPageBreak/>
        <w:t xml:space="preserve">(2021). Pandemic’s effect on the relationship between lean implementation and service performance. </w:t>
      </w:r>
      <w:r w:rsidRPr="001C2209">
        <w:rPr>
          <w:rFonts w:cs="Arial"/>
          <w:i/>
          <w:iCs/>
          <w:noProof/>
          <w:szCs w:val="24"/>
        </w:rPr>
        <w:t>Journal of Service Theory and Practice</w:t>
      </w:r>
      <w:r w:rsidRPr="001C2209">
        <w:rPr>
          <w:rFonts w:cs="Arial"/>
          <w:noProof/>
          <w:szCs w:val="24"/>
        </w:rPr>
        <w:t xml:space="preserve">, </w:t>
      </w:r>
      <w:r w:rsidRPr="001C2209">
        <w:rPr>
          <w:rFonts w:cs="Arial"/>
          <w:i/>
          <w:iCs/>
          <w:noProof/>
          <w:szCs w:val="24"/>
        </w:rPr>
        <w:t>31</w:t>
      </w:r>
      <w:r w:rsidRPr="001C2209">
        <w:rPr>
          <w:rFonts w:cs="Arial"/>
          <w:noProof/>
          <w:szCs w:val="24"/>
        </w:rPr>
        <w:t>(2), 203–224. https://doi.org/10.1108/JSTP-07-2020-0182</w:t>
      </w:r>
    </w:p>
    <w:p w14:paraId="281AEC3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Townsend, P. (1995). Quality involves everyone: how Paul Revere discovered “quality has value”. </w:t>
      </w:r>
      <w:r w:rsidRPr="001C2209">
        <w:rPr>
          <w:rFonts w:cs="Arial"/>
          <w:i/>
          <w:iCs/>
          <w:noProof/>
          <w:szCs w:val="24"/>
        </w:rPr>
        <w:t>Managing Service Quality: An International Journal</w:t>
      </w:r>
      <w:r w:rsidRPr="001C2209">
        <w:rPr>
          <w:rFonts w:cs="Arial"/>
          <w:noProof/>
          <w:szCs w:val="24"/>
        </w:rPr>
        <w:t xml:space="preserve">, </w:t>
      </w:r>
      <w:r w:rsidRPr="001C2209">
        <w:rPr>
          <w:rFonts w:cs="Arial"/>
          <w:i/>
          <w:iCs/>
          <w:noProof/>
          <w:szCs w:val="24"/>
        </w:rPr>
        <w:t>5</w:t>
      </w:r>
      <w:r w:rsidRPr="001C2209">
        <w:rPr>
          <w:rFonts w:cs="Arial"/>
          <w:noProof/>
          <w:szCs w:val="24"/>
        </w:rPr>
        <w:t>(2), 19–24. https://doi.org/10.1108/09604529510083549</w:t>
      </w:r>
    </w:p>
    <w:p w14:paraId="2BE5F25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Tran, N. Q., Carden, L. L., &amp; Zhang, J. Z. (2022). Work from anywhere: remote stakeholder management and engagement. </w:t>
      </w:r>
      <w:r w:rsidRPr="001C2209">
        <w:rPr>
          <w:rFonts w:cs="Arial"/>
          <w:i/>
          <w:iCs/>
          <w:noProof/>
          <w:szCs w:val="24"/>
        </w:rPr>
        <w:t>Personnel Review</w:t>
      </w:r>
      <w:r w:rsidRPr="001C2209">
        <w:rPr>
          <w:rFonts w:cs="Arial"/>
          <w:noProof/>
          <w:szCs w:val="24"/>
        </w:rPr>
        <w:t xml:space="preserve">, </w:t>
      </w:r>
      <w:r w:rsidRPr="001C2209">
        <w:rPr>
          <w:rFonts w:cs="Arial"/>
          <w:i/>
          <w:iCs/>
          <w:noProof/>
          <w:szCs w:val="24"/>
        </w:rPr>
        <w:t>51</w:t>
      </w:r>
      <w:r w:rsidRPr="001C2209">
        <w:rPr>
          <w:rFonts w:cs="Arial"/>
          <w:noProof/>
          <w:szCs w:val="24"/>
        </w:rPr>
        <w:t>(8), 2021–2038. https://doi.org/10.1108/PR-11-2021-0808</w:t>
      </w:r>
    </w:p>
    <w:p w14:paraId="2F8F026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Trow, M. (1974). Problems in the Transition from Elite to Mass Higher Education. </w:t>
      </w:r>
      <w:r w:rsidRPr="001C2209">
        <w:rPr>
          <w:rFonts w:cs="Arial"/>
          <w:i/>
          <w:iCs/>
          <w:noProof/>
          <w:szCs w:val="24"/>
        </w:rPr>
        <w:t>International Review of Education</w:t>
      </w:r>
      <w:r w:rsidRPr="001C2209">
        <w:rPr>
          <w:rFonts w:cs="Arial"/>
          <w:noProof/>
          <w:szCs w:val="24"/>
        </w:rPr>
        <w:t xml:space="preserve">, </w:t>
      </w:r>
      <w:r w:rsidRPr="001C2209">
        <w:rPr>
          <w:rFonts w:cs="Arial"/>
          <w:i/>
          <w:iCs/>
          <w:noProof/>
          <w:szCs w:val="24"/>
        </w:rPr>
        <w:t>18</w:t>
      </w:r>
      <w:r w:rsidRPr="001C2209">
        <w:rPr>
          <w:rFonts w:cs="Arial"/>
          <w:noProof/>
          <w:szCs w:val="24"/>
        </w:rPr>
        <w:t>, 61–82.</w:t>
      </w:r>
    </w:p>
    <w:p w14:paraId="1C5CA4A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Tutko, M. (2018). Assessment of the quality of internationalisation in higher education institutions. </w:t>
      </w:r>
      <w:r w:rsidRPr="001C2209">
        <w:rPr>
          <w:rFonts w:cs="Arial"/>
          <w:i/>
          <w:iCs/>
          <w:noProof/>
          <w:szCs w:val="24"/>
        </w:rPr>
        <w:t>Studia Ekonomiczne</w:t>
      </w:r>
      <w:r w:rsidRPr="001C2209">
        <w:rPr>
          <w:rFonts w:cs="Arial"/>
          <w:noProof/>
          <w:szCs w:val="24"/>
        </w:rPr>
        <w:t xml:space="preserve">, </w:t>
      </w:r>
      <w:r w:rsidRPr="001C2209">
        <w:rPr>
          <w:rFonts w:cs="Arial"/>
          <w:i/>
          <w:iCs/>
          <w:noProof/>
          <w:szCs w:val="24"/>
        </w:rPr>
        <w:t>361</w:t>
      </w:r>
      <w:r w:rsidRPr="001C2209">
        <w:rPr>
          <w:rFonts w:cs="Arial"/>
          <w:noProof/>
          <w:szCs w:val="24"/>
        </w:rPr>
        <w:t>, 76–85.</w:t>
      </w:r>
    </w:p>
    <w:p w14:paraId="2925761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Twigg, J. D. (1990). </w:t>
      </w:r>
      <w:r w:rsidRPr="001C2209">
        <w:rPr>
          <w:rFonts w:cs="Arial"/>
          <w:i/>
          <w:iCs/>
          <w:noProof/>
          <w:szCs w:val="24"/>
        </w:rPr>
        <w:t>The University of Cambridge and the English revolution, 1625-1688</w:t>
      </w:r>
      <w:r w:rsidRPr="001C2209">
        <w:rPr>
          <w:rFonts w:cs="Arial"/>
          <w:noProof/>
          <w:szCs w:val="24"/>
        </w:rPr>
        <w:t xml:space="preserve"> (ss. 212–214). Woodbridge: Boydell &amp; Brewer za: De Ridder-Symoens, H. (2020) Missions of Universities : Past, Present, Future (ss. 43–61).</w:t>
      </w:r>
    </w:p>
    <w:p w14:paraId="1D2FCE2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Ulewicz, R. (2017). The role of stakeholders in quality assurance in higher education. </w:t>
      </w:r>
      <w:r w:rsidRPr="001C2209">
        <w:rPr>
          <w:rFonts w:cs="Arial"/>
          <w:i/>
          <w:iCs/>
          <w:noProof/>
          <w:szCs w:val="24"/>
        </w:rPr>
        <w:t>Human Resources Management \&amp; Ergonomics</w:t>
      </w:r>
      <w:r w:rsidRPr="001C2209">
        <w:rPr>
          <w:rFonts w:cs="Arial"/>
          <w:noProof/>
          <w:szCs w:val="24"/>
        </w:rPr>
        <w:t xml:space="preserve">, </w:t>
      </w:r>
      <w:r w:rsidRPr="001C2209">
        <w:rPr>
          <w:rFonts w:cs="Arial"/>
          <w:i/>
          <w:iCs/>
          <w:noProof/>
          <w:szCs w:val="24"/>
        </w:rPr>
        <w:t>11</w:t>
      </w:r>
      <w:r w:rsidRPr="001C2209">
        <w:rPr>
          <w:rFonts w:cs="Arial"/>
          <w:noProof/>
          <w:szCs w:val="24"/>
        </w:rPr>
        <w:t>(1).</w:t>
      </w:r>
    </w:p>
    <w:p w14:paraId="4E05B0A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Urbanowska-Sojkin, E. (2016). Paradoksy w zarządzaniu strategicznym przedsiębiorstwami (Paradoxes in strategic management of companies). </w:t>
      </w:r>
      <w:r w:rsidRPr="001C2209">
        <w:rPr>
          <w:rFonts w:cs="Arial"/>
          <w:i/>
          <w:iCs/>
          <w:noProof/>
          <w:szCs w:val="24"/>
        </w:rPr>
        <w:t>Prace Naukowe Uniwersytetu Ekonomicznego we Wrocławiu</w:t>
      </w:r>
      <w:r w:rsidRPr="001C2209">
        <w:rPr>
          <w:rFonts w:cs="Arial"/>
          <w:noProof/>
          <w:szCs w:val="24"/>
        </w:rPr>
        <w:t xml:space="preserve">, </w:t>
      </w:r>
      <w:r w:rsidRPr="001C2209">
        <w:rPr>
          <w:rFonts w:cs="Arial"/>
          <w:i/>
          <w:iCs/>
          <w:noProof/>
          <w:szCs w:val="24"/>
        </w:rPr>
        <w:t>420</w:t>
      </w:r>
      <w:r w:rsidRPr="001C2209">
        <w:rPr>
          <w:rFonts w:cs="Arial"/>
          <w:noProof/>
          <w:szCs w:val="24"/>
        </w:rPr>
        <w:t>. https://doi.org/10.15611/pn.2016.420.31</w:t>
      </w:r>
    </w:p>
    <w:p w14:paraId="4B56A66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Van Aswegen, A. S., &amp; Engelbrecht, A. S. (2009). The relationship between transformational leadership, integrity and an ethical climate in organizations. </w:t>
      </w:r>
      <w:r w:rsidRPr="001C2209">
        <w:rPr>
          <w:rFonts w:cs="Arial"/>
          <w:i/>
          <w:iCs/>
          <w:noProof/>
          <w:szCs w:val="24"/>
        </w:rPr>
        <w:t>SA Journal of Human Resource Management</w:t>
      </w:r>
      <w:r w:rsidRPr="001C2209">
        <w:rPr>
          <w:rFonts w:cs="Arial"/>
          <w:noProof/>
          <w:szCs w:val="24"/>
        </w:rPr>
        <w:t xml:space="preserve">, </w:t>
      </w:r>
      <w:r w:rsidRPr="001C2209">
        <w:rPr>
          <w:rFonts w:cs="Arial"/>
          <w:i/>
          <w:iCs/>
          <w:noProof/>
          <w:szCs w:val="24"/>
        </w:rPr>
        <w:t>7</w:t>
      </w:r>
      <w:r w:rsidRPr="001C2209">
        <w:rPr>
          <w:rFonts w:cs="Arial"/>
          <w:noProof/>
          <w:szCs w:val="24"/>
        </w:rPr>
        <w:t>(1), 1–9.</w:t>
      </w:r>
    </w:p>
    <w:p w14:paraId="563A659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van Doorn, J., Leeflang, P. S. H., &amp; Tijs, M. (2013). Satisfaction as a predictor of future performance: A replication. </w:t>
      </w:r>
      <w:r w:rsidRPr="001C2209">
        <w:rPr>
          <w:rFonts w:cs="Arial"/>
          <w:i/>
          <w:iCs/>
          <w:noProof/>
          <w:szCs w:val="24"/>
        </w:rPr>
        <w:t>International Journal of Research in Marketing</w:t>
      </w:r>
      <w:r w:rsidRPr="001C2209">
        <w:rPr>
          <w:rFonts w:cs="Arial"/>
          <w:noProof/>
          <w:szCs w:val="24"/>
        </w:rPr>
        <w:t xml:space="preserve">, </w:t>
      </w:r>
      <w:r w:rsidRPr="001C2209">
        <w:rPr>
          <w:rFonts w:cs="Arial"/>
          <w:i/>
          <w:iCs/>
          <w:noProof/>
          <w:szCs w:val="24"/>
        </w:rPr>
        <w:t>30</w:t>
      </w:r>
      <w:r w:rsidRPr="001C2209">
        <w:rPr>
          <w:rFonts w:cs="Arial"/>
          <w:noProof/>
          <w:szCs w:val="24"/>
        </w:rPr>
        <w:t>(3), 314–318. https://doi.org/10.1016/j.ijresmar.2013.04.002</w:t>
      </w:r>
    </w:p>
    <w:p w14:paraId="1957C66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Van Looy, B., Callaert, J., &amp; Debackere, K. (2006). Publication and patent behavior of academic researchers: Conflicting, reinforcing or merely co-existing? </w:t>
      </w:r>
      <w:r w:rsidRPr="001C2209">
        <w:rPr>
          <w:rFonts w:cs="Arial"/>
          <w:i/>
          <w:iCs/>
          <w:noProof/>
          <w:szCs w:val="24"/>
        </w:rPr>
        <w:t>Research Policy</w:t>
      </w:r>
      <w:r w:rsidRPr="001C2209">
        <w:rPr>
          <w:rFonts w:cs="Arial"/>
          <w:noProof/>
          <w:szCs w:val="24"/>
        </w:rPr>
        <w:t xml:space="preserve">, </w:t>
      </w:r>
      <w:r w:rsidRPr="001C2209">
        <w:rPr>
          <w:rFonts w:cs="Arial"/>
          <w:i/>
          <w:iCs/>
          <w:noProof/>
          <w:szCs w:val="24"/>
        </w:rPr>
        <w:t>35</w:t>
      </w:r>
      <w:r w:rsidRPr="001C2209">
        <w:rPr>
          <w:rFonts w:cs="Arial"/>
          <w:noProof/>
          <w:szCs w:val="24"/>
        </w:rPr>
        <w:t>(4), 596–608. https://doi.org/10.1016/j.respol.2006.02.003</w:t>
      </w:r>
    </w:p>
    <w:p w14:paraId="5762CC2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Vargo, S. L., &amp; Lusch, R. F. (2008). Why “service”? </w:t>
      </w:r>
      <w:r w:rsidRPr="001C2209">
        <w:rPr>
          <w:rFonts w:cs="Arial"/>
          <w:i/>
          <w:iCs/>
          <w:noProof/>
          <w:szCs w:val="24"/>
        </w:rPr>
        <w:t>Journal of the Academy of Marketing Science</w:t>
      </w:r>
      <w:r w:rsidRPr="001C2209">
        <w:rPr>
          <w:rFonts w:cs="Arial"/>
          <w:noProof/>
          <w:szCs w:val="24"/>
        </w:rPr>
        <w:t xml:space="preserve">, </w:t>
      </w:r>
      <w:r w:rsidRPr="001C2209">
        <w:rPr>
          <w:rFonts w:cs="Arial"/>
          <w:i/>
          <w:iCs/>
          <w:noProof/>
          <w:szCs w:val="24"/>
        </w:rPr>
        <w:t>36</w:t>
      </w:r>
      <w:r w:rsidRPr="001C2209">
        <w:rPr>
          <w:rFonts w:cs="Arial"/>
          <w:noProof/>
          <w:szCs w:val="24"/>
        </w:rPr>
        <w:t>(1), 25–38. https://doi.org/10.1007/s11747-007-0068-7</w:t>
      </w:r>
    </w:p>
    <w:p w14:paraId="0440097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Vehovar, V., Batagelj, Z., Manfreda, K. L., &amp; Zaletel, M. (2002). Nonresponse in web surveys. </w:t>
      </w:r>
      <w:r w:rsidRPr="001C2209">
        <w:rPr>
          <w:rFonts w:cs="Arial"/>
          <w:i/>
          <w:iCs/>
          <w:noProof/>
          <w:szCs w:val="24"/>
        </w:rPr>
        <w:t>Survey nonresponse</w:t>
      </w:r>
      <w:r w:rsidRPr="001C2209">
        <w:rPr>
          <w:rFonts w:cs="Arial"/>
          <w:noProof/>
          <w:szCs w:val="24"/>
        </w:rPr>
        <w:t>, 229–242.</w:t>
      </w:r>
    </w:p>
    <w:p w14:paraId="27B793F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Verschueren, N., Van Dessel, J., Verslyppe, A., Schoensetters, Y., &amp; Baelmans, M. (2023). A Maturity Matrix Model to Strengthen the Quality Cultures in Higher Education. </w:t>
      </w:r>
      <w:r w:rsidRPr="001C2209">
        <w:rPr>
          <w:rFonts w:cs="Arial"/>
          <w:i/>
          <w:iCs/>
          <w:noProof/>
          <w:szCs w:val="24"/>
        </w:rPr>
        <w:t>Education Sciences</w:t>
      </w:r>
      <w:r w:rsidRPr="001C2209">
        <w:rPr>
          <w:rFonts w:cs="Arial"/>
          <w:noProof/>
          <w:szCs w:val="24"/>
        </w:rPr>
        <w:t xml:space="preserve">, </w:t>
      </w:r>
      <w:r w:rsidRPr="001C2209">
        <w:rPr>
          <w:rFonts w:cs="Arial"/>
          <w:i/>
          <w:iCs/>
          <w:noProof/>
          <w:szCs w:val="24"/>
        </w:rPr>
        <w:t>13</w:t>
      </w:r>
      <w:r w:rsidRPr="001C2209">
        <w:rPr>
          <w:rFonts w:cs="Arial"/>
          <w:noProof/>
          <w:szCs w:val="24"/>
        </w:rPr>
        <w:t xml:space="preserve">(2), </w:t>
      </w:r>
      <w:r w:rsidRPr="001C2209">
        <w:rPr>
          <w:rFonts w:cs="Arial"/>
          <w:noProof/>
          <w:szCs w:val="24"/>
        </w:rPr>
        <w:lastRenderedPageBreak/>
        <w:t>123. https://doi.org/10.3390/educsci13020123</w:t>
      </w:r>
    </w:p>
    <w:p w14:paraId="48B32E2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Vijaya Sunder, M. (2016). Lean Six Sigma in higher education institutions. </w:t>
      </w:r>
      <w:r w:rsidRPr="001C2209">
        <w:rPr>
          <w:rFonts w:cs="Arial"/>
          <w:i/>
          <w:iCs/>
          <w:noProof/>
          <w:szCs w:val="24"/>
        </w:rPr>
        <w:t>International Journal of Quality and Service Sciences</w:t>
      </w:r>
      <w:r w:rsidRPr="001C2209">
        <w:rPr>
          <w:rFonts w:cs="Arial"/>
          <w:noProof/>
          <w:szCs w:val="24"/>
        </w:rPr>
        <w:t xml:space="preserve">, </w:t>
      </w:r>
      <w:r w:rsidRPr="001C2209">
        <w:rPr>
          <w:rFonts w:cs="Arial"/>
          <w:i/>
          <w:iCs/>
          <w:noProof/>
          <w:szCs w:val="24"/>
        </w:rPr>
        <w:t>8</w:t>
      </w:r>
      <w:r w:rsidRPr="001C2209">
        <w:rPr>
          <w:rFonts w:cs="Arial"/>
          <w:noProof/>
          <w:szCs w:val="24"/>
        </w:rPr>
        <w:t>(2), 159–178. https://doi.org/10.1108/IJQSS-04-2015-0043</w:t>
      </w:r>
    </w:p>
    <w:p w14:paraId="1CFDC74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Villar, A., Callegaro, M., &amp; Yang, Y. (2013). Where Am I? A Meta-Analysis of Experiments on the Effects of Progress Indicators for Web Surveys. </w:t>
      </w:r>
      <w:r w:rsidRPr="001C2209">
        <w:rPr>
          <w:rFonts w:cs="Arial"/>
          <w:i/>
          <w:iCs/>
          <w:noProof/>
          <w:szCs w:val="24"/>
        </w:rPr>
        <w:t>Social Science Computer Review</w:t>
      </w:r>
      <w:r w:rsidRPr="001C2209">
        <w:rPr>
          <w:rFonts w:cs="Arial"/>
          <w:noProof/>
          <w:szCs w:val="24"/>
        </w:rPr>
        <w:t xml:space="preserve">, </w:t>
      </w:r>
      <w:r w:rsidRPr="001C2209">
        <w:rPr>
          <w:rFonts w:cs="Arial"/>
          <w:i/>
          <w:iCs/>
          <w:noProof/>
          <w:szCs w:val="24"/>
        </w:rPr>
        <w:t>31</w:t>
      </w:r>
      <w:r w:rsidRPr="001C2209">
        <w:rPr>
          <w:rFonts w:cs="Arial"/>
          <w:noProof/>
          <w:szCs w:val="24"/>
        </w:rPr>
        <w:t>(6), 744–762. https://doi.org/10.1177/0894439313497468</w:t>
      </w:r>
    </w:p>
    <w:p w14:paraId="4ED31BC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von Mises, L. (2006). </w:t>
      </w:r>
      <w:r w:rsidRPr="001C2209">
        <w:rPr>
          <w:rFonts w:cs="Arial"/>
          <w:i/>
          <w:iCs/>
          <w:noProof/>
          <w:szCs w:val="24"/>
        </w:rPr>
        <w:t>Ekonomia i polityka: wykład elementarny.</w:t>
      </w:r>
      <w:r w:rsidRPr="001C2209">
        <w:rPr>
          <w:rFonts w:cs="Arial"/>
          <w:noProof/>
          <w:szCs w:val="24"/>
        </w:rPr>
        <w:t xml:space="preserve"> Fijorr Publishing.</w:t>
      </w:r>
    </w:p>
    <w:p w14:paraId="13DE70F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Wawak, T. (2015). Ewolucja koncepcji zarządzania w szkołach wyższych w kierunku wymogów XXI wieku. W J. Dziadkowiec &amp; T. Sikory (Red.), </w:t>
      </w:r>
      <w:r w:rsidRPr="001C2209">
        <w:rPr>
          <w:rFonts w:cs="Arial"/>
          <w:i/>
          <w:iCs/>
          <w:noProof/>
          <w:szCs w:val="24"/>
        </w:rPr>
        <w:t>Wybrane aspekty zarządzania jakością usług</w:t>
      </w:r>
      <w:r w:rsidRPr="001C2209">
        <w:rPr>
          <w:rFonts w:cs="Arial"/>
          <w:noProof/>
          <w:szCs w:val="24"/>
        </w:rPr>
        <w:t xml:space="preserve"> (s. 199). Uniwersytet Ekonomiczny w Krakowie.</w:t>
      </w:r>
    </w:p>
    <w:p w14:paraId="57A0D0B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Wawak, T. (2019). </w:t>
      </w:r>
      <w:r w:rsidRPr="001C2209">
        <w:rPr>
          <w:rFonts w:cs="Arial"/>
          <w:i/>
          <w:iCs/>
          <w:noProof/>
          <w:szCs w:val="24"/>
        </w:rPr>
        <w:t>Doskonalenie jakości zarządzania w szkołach wyższych</w:t>
      </w:r>
      <w:r w:rsidRPr="001C2209">
        <w:rPr>
          <w:rFonts w:cs="Arial"/>
          <w:noProof/>
          <w:szCs w:val="24"/>
        </w:rPr>
        <w:t>. Wydawnictwo Uniwersytetu Jagiellońskiego.</w:t>
      </w:r>
    </w:p>
    <w:p w14:paraId="4F7377D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Wibisono, E. (2018). The new management system ISO 21001: 2018: What and why educational organizations should adopt it. </w:t>
      </w:r>
      <w:r w:rsidRPr="001C2209">
        <w:rPr>
          <w:rFonts w:cs="Arial"/>
          <w:i/>
          <w:iCs/>
          <w:noProof/>
          <w:szCs w:val="24"/>
        </w:rPr>
        <w:t>Proceeding of 11th International Seminar on Industrial Engineering and Management</w:t>
      </w:r>
      <w:r w:rsidRPr="001C2209">
        <w:rPr>
          <w:rFonts w:cs="Arial"/>
          <w:noProof/>
          <w:szCs w:val="24"/>
        </w:rPr>
        <w:t>, 66–73.</w:t>
      </w:r>
    </w:p>
    <w:p w14:paraId="1BC91C8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Wieczorek, O., Beyer, S., &amp; Münch, R. (2017). Fief and benefice feudalism. Two types of academic autonomy in US chemistry. </w:t>
      </w:r>
      <w:r w:rsidRPr="001C2209">
        <w:rPr>
          <w:rFonts w:cs="Arial"/>
          <w:i/>
          <w:iCs/>
          <w:noProof/>
          <w:szCs w:val="24"/>
        </w:rPr>
        <w:t>Higher Education</w:t>
      </w:r>
      <w:r w:rsidRPr="001C2209">
        <w:rPr>
          <w:rFonts w:cs="Arial"/>
          <w:noProof/>
          <w:szCs w:val="24"/>
        </w:rPr>
        <w:t xml:space="preserve">, </w:t>
      </w:r>
      <w:r w:rsidRPr="001C2209">
        <w:rPr>
          <w:rFonts w:cs="Arial"/>
          <w:i/>
          <w:iCs/>
          <w:noProof/>
          <w:szCs w:val="24"/>
        </w:rPr>
        <w:t>73</w:t>
      </w:r>
      <w:r w:rsidRPr="001C2209">
        <w:rPr>
          <w:rFonts w:cs="Arial"/>
          <w:noProof/>
          <w:szCs w:val="24"/>
        </w:rPr>
        <w:t>(6), 887–907. https://doi.org/10.1007/s10734-017-0116-2</w:t>
      </w:r>
    </w:p>
    <w:p w14:paraId="0D58C52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Wilbers, S., &amp; Brankovic, J. (2021). The emergence of university rankings: a historical</w:t>
      </w:r>
      <w:r w:rsidRPr="001C2209">
        <w:rPr>
          <w:rFonts w:ascii="Cambria Math" w:hAnsi="Cambria Math" w:cs="Cambria Math"/>
          <w:noProof/>
          <w:szCs w:val="24"/>
        </w:rPr>
        <w:t>‑</w:t>
      </w:r>
      <w:r w:rsidRPr="001C2209">
        <w:rPr>
          <w:rFonts w:cs="Arial"/>
          <w:noProof/>
          <w:szCs w:val="24"/>
        </w:rPr>
        <w:t xml:space="preserve">sociological account. </w:t>
      </w:r>
      <w:r w:rsidRPr="001C2209">
        <w:rPr>
          <w:rFonts w:cs="Arial"/>
          <w:i/>
          <w:iCs/>
          <w:noProof/>
          <w:szCs w:val="24"/>
        </w:rPr>
        <w:t>Higher Education</w:t>
      </w:r>
      <w:r w:rsidRPr="001C2209">
        <w:rPr>
          <w:rFonts w:cs="Arial"/>
          <w:noProof/>
          <w:szCs w:val="24"/>
        </w:rPr>
        <w:t>. https://doi.org/10.1007/s10734-021-00776-7</w:t>
      </w:r>
    </w:p>
    <w:p w14:paraId="218F6B8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Womack, J. P., &amp; Jones, D. T. (1997). Lean Thinking—Banish Waste and Create Wealth in your Corporation. </w:t>
      </w:r>
      <w:r w:rsidRPr="001C2209">
        <w:rPr>
          <w:rFonts w:cs="Arial"/>
          <w:i/>
          <w:iCs/>
          <w:noProof/>
          <w:szCs w:val="24"/>
        </w:rPr>
        <w:t>Journal of the Operational Research Society</w:t>
      </w:r>
      <w:r w:rsidRPr="001C2209">
        <w:rPr>
          <w:rFonts w:cs="Arial"/>
          <w:noProof/>
          <w:szCs w:val="24"/>
        </w:rPr>
        <w:t xml:space="preserve">, </w:t>
      </w:r>
      <w:r w:rsidRPr="001C2209">
        <w:rPr>
          <w:rFonts w:cs="Arial"/>
          <w:i/>
          <w:iCs/>
          <w:noProof/>
          <w:szCs w:val="24"/>
        </w:rPr>
        <w:t>48</w:t>
      </w:r>
      <w:r w:rsidRPr="001C2209">
        <w:rPr>
          <w:rFonts w:cs="Arial"/>
          <w:noProof/>
          <w:szCs w:val="24"/>
        </w:rPr>
        <w:t>(11), 1148–1148. https://doi.org/10.1038/sj.jors.2600967</w:t>
      </w:r>
    </w:p>
    <w:p w14:paraId="161C695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Woźnicki, J. (2008). Legislacyjne określenie pozycji uczelni jako instytucji życia publicznego. W </w:t>
      </w:r>
      <w:r w:rsidRPr="001C2209">
        <w:rPr>
          <w:rFonts w:cs="Arial"/>
          <w:i/>
          <w:iCs/>
          <w:noProof/>
          <w:szCs w:val="24"/>
        </w:rPr>
        <w:t>Społeczna odpowiedzialność uczelni</w:t>
      </w:r>
      <w:r w:rsidRPr="001C2209">
        <w:rPr>
          <w:rFonts w:cs="Arial"/>
          <w:noProof/>
          <w:szCs w:val="24"/>
        </w:rPr>
        <w:t xml:space="preserve"> (ss. 13–21). Wydawnictwo Politechniki Gdańskiej.</w:t>
      </w:r>
    </w:p>
    <w:p w14:paraId="5B0205E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Zakhem, A. (2008). Stakeholder Management Capability: A Discourse–Theoretical Approach. </w:t>
      </w:r>
      <w:r w:rsidRPr="001C2209">
        <w:rPr>
          <w:rFonts w:cs="Arial"/>
          <w:i/>
          <w:iCs/>
          <w:noProof/>
          <w:szCs w:val="24"/>
        </w:rPr>
        <w:t>Journal of Business Ethics</w:t>
      </w:r>
      <w:r w:rsidRPr="001C2209">
        <w:rPr>
          <w:rFonts w:cs="Arial"/>
          <w:noProof/>
          <w:szCs w:val="24"/>
        </w:rPr>
        <w:t xml:space="preserve">, </w:t>
      </w:r>
      <w:r w:rsidRPr="001C2209">
        <w:rPr>
          <w:rFonts w:cs="Arial"/>
          <w:i/>
          <w:iCs/>
          <w:noProof/>
          <w:szCs w:val="24"/>
        </w:rPr>
        <w:t>79</w:t>
      </w:r>
      <w:r w:rsidRPr="001C2209">
        <w:rPr>
          <w:rFonts w:cs="Arial"/>
          <w:noProof/>
          <w:szCs w:val="24"/>
        </w:rPr>
        <w:t>(4), 395–405. https://doi.org/10.1007/s10551-007-9405-5</w:t>
      </w:r>
    </w:p>
    <w:p w14:paraId="77A9137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Zastempowski, M. (2013). Potencjał innowacyjny małych i średnich przedsiębiorstw na tle liderów polskiej gospodarki w świetle badań empirycznych. </w:t>
      </w:r>
      <w:r w:rsidRPr="001C2209">
        <w:rPr>
          <w:rFonts w:cs="Arial"/>
          <w:i/>
          <w:iCs/>
          <w:noProof/>
          <w:szCs w:val="24"/>
        </w:rPr>
        <w:t>International Journal of Contemporary Management</w:t>
      </w:r>
      <w:r w:rsidRPr="001C2209">
        <w:rPr>
          <w:rFonts w:cs="Arial"/>
          <w:noProof/>
          <w:szCs w:val="24"/>
        </w:rPr>
        <w:t xml:space="preserve">, </w:t>
      </w:r>
      <w:r w:rsidRPr="001C2209">
        <w:rPr>
          <w:rFonts w:cs="Arial"/>
          <w:i/>
          <w:iCs/>
          <w:noProof/>
          <w:szCs w:val="24"/>
        </w:rPr>
        <w:t>2013</w:t>
      </w:r>
      <w:r w:rsidRPr="001C2209">
        <w:rPr>
          <w:rFonts w:cs="Arial"/>
          <w:noProof/>
          <w:szCs w:val="24"/>
        </w:rPr>
        <w:t>(Numer 12 (2)).</w:t>
      </w:r>
    </w:p>
    <w:p w14:paraId="2C5D481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Zeithaml, V. A., Berry, L. L., &amp; Parasuraman, A. (1996). The Behavioral Consequences of Service Quality. </w:t>
      </w:r>
      <w:r w:rsidRPr="001C2209">
        <w:rPr>
          <w:rFonts w:cs="Arial"/>
          <w:i/>
          <w:iCs/>
          <w:noProof/>
          <w:szCs w:val="24"/>
        </w:rPr>
        <w:t>Journal of Marketing</w:t>
      </w:r>
      <w:r w:rsidRPr="001C2209">
        <w:rPr>
          <w:rFonts w:cs="Arial"/>
          <w:noProof/>
          <w:szCs w:val="24"/>
        </w:rPr>
        <w:t xml:space="preserve">, </w:t>
      </w:r>
      <w:r w:rsidRPr="001C2209">
        <w:rPr>
          <w:rFonts w:cs="Arial"/>
          <w:i/>
          <w:iCs/>
          <w:noProof/>
          <w:szCs w:val="24"/>
        </w:rPr>
        <w:t>60</w:t>
      </w:r>
      <w:r w:rsidRPr="001C2209">
        <w:rPr>
          <w:rFonts w:cs="Arial"/>
          <w:noProof/>
          <w:szCs w:val="24"/>
        </w:rPr>
        <w:t>(2), 31–46. https://doi.org/10.1177/002224299606000203</w:t>
      </w:r>
    </w:p>
    <w:p w14:paraId="11A3CF0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Zu, X., Fredendall, L. D., &amp; Douglas, T. J. (2008). The evolving theory of quality management: The role of Six Sigma. </w:t>
      </w:r>
      <w:r w:rsidRPr="001C2209">
        <w:rPr>
          <w:rFonts w:cs="Arial"/>
          <w:i/>
          <w:iCs/>
          <w:noProof/>
          <w:szCs w:val="24"/>
        </w:rPr>
        <w:t>Journal of Operations Management</w:t>
      </w:r>
      <w:r w:rsidRPr="001C2209">
        <w:rPr>
          <w:rFonts w:cs="Arial"/>
          <w:noProof/>
          <w:szCs w:val="24"/>
        </w:rPr>
        <w:t xml:space="preserve">, </w:t>
      </w:r>
      <w:r w:rsidRPr="001C2209">
        <w:rPr>
          <w:rFonts w:cs="Arial"/>
          <w:i/>
          <w:iCs/>
          <w:noProof/>
          <w:szCs w:val="24"/>
        </w:rPr>
        <w:t>26</w:t>
      </w:r>
      <w:r w:rsidRPr="001C2209">
        <w:rPr>
          <w:rFonts w:cs="Arial"/>
          <w:noProof/>
          <w:szCs w:val="24"/>
        </w:rPr>
        <w:t>(5), 630–650. https://doi.org/10.1016/j.jom.2008.02.001</w:t>
      </w:r>
    </w:p>
    <w:p w14:paraId="54495718" w14:textId="77777777" w:rsidR="001C2209" w:rsidRPr="001C2209" w:rsidRDefault="001C2209" w:rsidP="001C2209">
      <w:pPr>
        <w:widowControl w:val="0"/>
        <w:autoSpaceDE w:val="0"/>
        <w:autoSpaceDN w:val="0"/>
        <w:adjustRightInd w:val="0"/>
        <w:ind w:left="480" w:hanging="480"/>
        <w:rPr>
          <w:rFonts w:cs="Arial"/>
          <w:noProof/>
        </w:rPr>
      </w:pPr>
      <w:r w:rsidRPr="001C2209">
        <w:rPr>
          <w:rFonts w:cs="Arial"/>
          <w:noProof/>
          <w:szCs w:val="24"/>
        </w:rPr>
        <w:lastRenderedPageBreak/>
        <w:t xml:space="preserve">Zucker, L. G. (1987). Institutional theories of organization. </w:t>
      </w:r>
      <w:r w:rsidRPr="001C2209">
        <w:rPr>
          <w:rFonts w:cs="Arial"/>
          <w:i/>
          <w:iCs/>
          <w:noProof/>
          <w:szCs w:val="24"/>
        </w:rPr>
        <w:t>Annual review of sociology</w:t>
      </w:r>
      <w:r w:rsidRPr="001C2209">
        <w:rPr>
          <w:rFonts w:cs="Arial"/>
          <w:noProof/>
          <w:szCs w:val="24"/>
        </w:rPr>
        <w:t xml:space="preserve">, </w:t>
      </w:r>
      <w:r w:rsidRPr="001C2209">
        <w:rPr>
          <w:rFonts w:cs="Arial"/>
          <w:i/>
          <w:iCs/>
          <w:noProof/>
          <w:szCs w:val="24"/>
        </w:rPr>
        <w:t>13</w:t>
      </w:r>
      <w:r w:rsidRPr="001C2209">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23" w:name="_Toc149120765"/>
      <w:r w:rsidRPr="00233788">
        <w:lastRenderedPageBreak/>
        <w:t>Wykaz rysunków</w:t>
      </w:r>
      <w:bookmarkEnd w:id="523"/>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4" w:name="_Toc149120766"/>
      <w:r w:rsidRPr="00233788">
        <w:lastRenderedPageBreak/>
        <w:t xml:space="preserve">Wykaz </w:t>
      </w:r>
      <w:r w:rsidR="009E61F0" w:rsidRPr="00233788">
        <w:rPr>
          <w:caps w:val="0"/>
        </w:rPr>
        <w:t>T</w:t>
      </w:r>
      <w:r w:rsidRPr="00233788">
        <w:t>abel</w:t>
      </w:r>
      <w:bookmarkEnd w:id="524"/>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5" w:name="_Toc149120767"/>
      <w:r w:rsidRPr="00233788">
        <w:lastRenderedPageBreak/>
        <w:t>Wykaz załączników</w:t>
      </w:r>
      <w:bookmarkEnd w:id="52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6" w:name="_Ref66902367"/>
      <w:bookmarkStart w:id="52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6"/>
      <w:bookmarkEnd w:id="52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8" w:name="_Toc149120769"/>
      <w:r w:rsidRPr="00233788">
        <w:lastRenderedPageBreak/>
        <w:t>Załącznik 2 - Kwestionariusze badania satysfakcji interesariuszy</w:t>
      </w:r>
      <w:bookmarkEnd w:id="52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0"/>
    </w:p>
    <w:p w14:paraId="5427DF13" w14:textId="3753994E" w:rsidR="00622247" w:rsidRDefault="00622247" w:rsidP="00622247">
      <w:pPr>
        <w:pStyle w:val="Tytutabeli"/>
      </w:pPr>
      <w:bookmarkStart w:id="531" w:name="_Ref134656238"/>
      <w:bookmarkStart w:id="532" w:name="_Toc138254716"/>
      <w:r>
        <w:t xml:space="preserve">Tabela </w:t>
      </w:r>
      <w:fldSimple w:instr=" SEQ Tabela \* ARABIC ">
        <w:r w:rsidR="00604496">
          <w:rPr>
            <w:noProof/>
          </w:rPr>
          <w:t>74</w:t>
        </w:r>
      </w:fldSimple>
      <w:bookmarkEnd w:id="531"/>
      <w:r>
        <w:t xml:space="preserve"> </w:t>
      </w:r>
      <w:r w:rsidRPr="00622247">
        <w:rPr>
          <w:lang w:eastAsia="pl-PL"/>
        </w:rPr>
        <w:t xml:space="preserve">RankingRV250 dla top100 uczelni w THE, ARWU, QS i </w:t>
      </w:r>
      <w:proofErr w:type="spellStart"/>
      <w:r w:rsidRPr="00622247">
        <w:rPr>
          <w:lang w:eastAsia="pl-PL"/>
        </w:rPr>
        <w:t>Webometrics</w:t>
      </w:r>
      <w:bookmarkEnd w:id="53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82"/>
      <w:footerReference w:type="default" r:id="rId8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r>
        <w:rPr>
          <w:sz w:val="18"/>
          <w:szCs w:val="18"/>
        </w:rPr>
        <w:t>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r>
        <w:rPr>
          <w:sz w:val="18"/>
          <w:szCs w:val="18"/>
        </w:rPr>
        <w:t>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r>
        <w:rPr>
          <w:sz w:val="18"/>
          <w:szCs w:val="18"/>
        </w:rPr>
        <w:t>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r>
        <w:rPr>
          <w:sz w:val="18"/>
          <w:szCs w:val="18"/>
        </w:rPr>
        <w:t>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r>
        <w:rPr>
          <w:sz w:val="18"/>
          <w:szCs w:val="18"/>
        </w:rPr>
        <w:t>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5"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r>
        <w:t>autoplagiat z IWRA (już wstępnie zmienione)</w:t>
      </w:r>
    </w:p>
  </w:comment>
  <w:comment w:id="319"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26"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7"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9"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9" w:author="Jan Paweł Szefler" w:date="2023-12-16T19:09:00Z" w:initials="JPS">
    <w:p w14:paraId="08D787E5" w14:textId="4F851A3B" w:rsidR="00AC3066" w:rsidRDefault="00AC3066">
      <w:pPr>
        <w:pStyle w:val="Tekstkomentarza"/>
      </w:pPr>
      <w:r>
        <w:rPr>
          <w:rStyle w:val="Odwoaniedokomentarza"/>
        </w:rPr>
        <w:annotationRef/>
      </w:r>
    </w:p>
  </w:comment>
  <w:comment w:id="34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7"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r>
        <w:t>kotrola czcionek</w:t>
      </w:r>
    </w:p>
  </w:comment>
  <w:comment w:id="35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2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5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7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9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01" w:author="DELL" w:date="2015-12-02T15:41:00Z" w:initials="D">
    <w:p w14:paraId="650E1599" w14:textId="77777777" w:rsidR="00BC04EA" w:rsidRDefault="00BC04EA" w:rsidP="00BC04EA">
      <w:pPr>
        <w:pStyle w:val="Tekstkomentarza"/>
      </w:pPr>
      <w:r>
        <w:rPr>
          <w:rStyle w:val="Odwoaniedokomentarza"/>
        </w:rPr>
        <w:annotationRef/>
      </w:r>
    </w:p>
  </w:comment>
  <w:comment w:id="50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5" w:author="DELL" w:date="2015-12-02T15:44:00Z" w:initials="D">
    <w:p w14:paraId="31DC2A63" w14:textId="77777777" w:rsidR="00BC04EA" w:rsidRDefault="00BC04EA" w:rsidP="00BC04EA">
      <w:pPr>
        <w:pStyle w:val="Tekstkomentarza"/>
      </w:pPr>
      <w:r>
        <w:rPr>
          <w:rStyle w:val="Odwoaniedokomentarza"/>
        </w:rPr>
        <w:annotationRef/>
      </w:r>
    </w:p>
  </w:comment>
  <w:comment w:id="50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1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5"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r>
        <w:t>Mendeley</w:t>
      </w:r>
    </w:p>
  </w:comment>
  <w:comment w:id="516"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r>
        <w:t>Grudowski-Szefler?</w:t>
      </w:r>
    </w:p>
  </w:comment>
  <w:comment w:id="51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44146" w14:textId="77777777" w:rsidR="008E2E86" w:rsidRDefault="008E2E86" w:rsidP="00807180">
      <w:pPr>
        <w:spacing w:line="240" w:lineRule="auto"/>
      </w:pPr>
      <w:r>
        <w:separator/>
      </w:r>
    </w:p>
  </w:endnote>
  <w:endnote w:type="continuationSeparator" w:id="0">
    <w:p w14:paraId="3E050172" w14:textId="77777777" w:rsidR="008E2E86" w:rsidRDefault="008E2E8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8E59C" w14:textId="77777777" w:rsidR="008E2E86" w:rsidRDefault="008E2E86" w:rsidP="00807180">
      <w:pPr>
        <w:spacing w:line="240" w:lineRule="auto"/>
      </w:pPr>
      <w:r>
        <w:separator/>
      </w:r>
    </w:p>
  </w:footnote>
  <w:footnote w:type="continuationSeparator" w:id="0">
    <w:p w14:paraId="35560148" w14:textId="77777777" w:rsidR="008E2E86" w:rsidRDefault="008E2E86"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A8F"/>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550"/>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6457"/>
    <w:rsid w:val="00E86505"/>
    <w:rsid w:val="00E87884"/>
    <w:rsid w:val="00E87A7E"/>
    <w:rsid w:val="00E87E4B"/>
    <w:rsid w:val="00E90967"/>
    <w:rsid w:val="00E90B39"/>
    <w:rsid w:val="00E912B3"/>
    <w:rsid w:val="00E91B43"/>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35A1F"/>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4.xml"/><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12.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3.xml"/><Relationship Id="rId80" Type="http://schemas.openxmlformats.org/officeDocument/2006/relationships/image" Target="media/image51.jpeg"/><Relationship Id="rId85"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chart" Target="charts/chart8.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47739</TotalTime>
  <Pages>1</Pages>
  <Words>291848</Words>
  <Characters>1751089</Characters>
  <Application>Microsoft Office Word</Application>
  <DocSecurity>0</DocSecurity>
  <Lines>14592</Lines>
  <Paragraphs>4077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2038860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696</cp:revision>
  <cp:lastPrinted>2022-10-21T12:46:00Z</cp:lastPrinted>
  <dcterms:created xsi:type="dcterms:W3CDTF">2021-05-09T13:07:00Z</dcterms:created>
  <dcterms:modified xsi:type="dcterms:W3CDTF">2023-12-19T22:11:00Z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